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7D" w:rsidRPr="003E3983" w:rsidRDefault="006C487D" w:rsidP="006C487D">
      <w:pPr>
        <w:tabs>
          <w:tab w:val="left" w:pos="142"/>
          <w:tab w:val="left" w:pos="567"/>
          <w:tab w:val="left" w:pos="851"/>
        </w:tabs>
        <w:jc w:val="center"/>
        <w:rPr>
          <w:b/>
          <w:szCs w:val="28"/>
        </w:rPr>
      </w:pPr>
      <w:r w:rsidRPr="003E3983">
        <w:rPr>
          <w:b/>
          <w:szCs w:val="28"/>
        </w:rPr>
        <w:t>МУНИЦИПАЛЬНОЕ БЮДЖЕТНОЕ ОБЩЕОБРАЗОВАТЕЛЬНОЕ УЧРЕЖДЕНИЕ</w:t>
      </w:r>
    </w:p>
    <w:p w:rsidR="006C487D" w:rsidRPr="003E3983" w:rsidRDefault="006C487D" w:rsidP="006C487D">
      <w:pPr>
        <w:tabs>
          <w:tab w:val="left" w:pos="142"/>
          <w:tab w:val="left" w:pos="567"/>
          <w:tab w:val="left" w:pos="851"/>
        </w:tabs>
        <w:jc w:val="center"/>
        <w:rPr>
          <w:b/>
          <w:szCs w:val="28"/>
        </w:rPr>
      </w:pPr>
    </w:p>
    <w:p w:rsidR="006C487D" w:rsidRPr="003E3983" w:rsidRDefault="006C487D" w:rsidP="006C487D">
      <w:pPr>
        <w:tabs>
          <w:tab w:val="left" w:pos="142"/>
          <w:tab w:val="left" w:pos="567"/>
          <w:tab w:val="left" w:pos="851"/>
        </w:tabs>
        <w:jc w:val="center"/>
        <w:rPr>
          <w:b/>
          <w:szCs w:val="28"/>
        </w:rPr>
      </w:pPr>
      <w:r w:rsidRPr="003E3983">
        <w:rPr>
          <w:b/>
          <w:szCs w:val="28"/>
        </w:rPr>
        <w:t>«СРЕДНЯЯ ОБЩЕОБРАЗОВАТЕЛЬНАЯ ШКОЛА №13»</w:t>
      </w:r>
    </w:p>
    <w:p w:rsidR="006C487D" w:rsidRPr="003E3983" w:rsidRDefault="006C487D" w:rsidP="006C487D">
      <w:pPr>
        <w:tabs>
          <w:tab w:val="left" w:pos="142"/>
          <w:tab w:val="left" w:pos="567"/>
          <w:tab w:val="left" w:pos="851"/>
        </w:tabs>
        <w:jc w:val="center"/>
        <w:rPr>
          <w:b/>
          <w:szCs w:val="28"/>
        </w:rPr>
      </w:pPr>
    </w:p>
    <w:p w:rsidR="006C487D" w:rsidRPr="003E3983" w:rsidRDefault="006C487D" w:rsidP="006C487D">
      <w:pPr>
        <w:tabs>
          <w:tab w:val="left" w:pos="142"/>
          <w:tab w:val="left" w:pos="567"/>
          <w:tab w:val="left" w:pos="851"/>
        </w:tabs>
        <w:jc w:val="center"/>
        <w:rPr>
          <w:b/>
          <w:szCs w:val="28"/>
        </w:rPr>
      </w:pPr>
      <w:r w:rsidRPr="003E3983">
        <w:rPr>
          <w:b/>
          <w:szCs w:val="28"/>
        </w:rPr>
        <w:t>г. УСОЛЬЕ-СИБИРСКОЕ   ИРКУТСКОЙ ОБЛАСТИ</w:t>
      </w:r>
    </w:p>
    <w:p w:rsidR="006C487D" w:rsidRPr="003E3983" w:rsidRDefault="006C487D" w:rsidP="006C487D">
      <w:pPr>
        <w:rPr>
          <w:szCs w:val="28"/>
        </w:rPr>
      </w:pPr>
    </w:p>
    <w:p w:rsidR="006C487D" w:rsidRPr="003E3983" w:rsidRDefault="006C487D" w:rsidP="006C487D">
      <w:pPr>
        <w:rPr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3E3983" w:rsidRDefault="006C487D" w:rsidP="006C487D">
      <w:pPr>
        <w:jc w:val="center"/>
        <w:rPr>
          <w:b/>
          <w:sz w:val="28"/>
          <w:szCs w:val="28"/>
        </w:rPr>
      </w:pPr>
      <w:r w:rsidRPr="00F61F29">
        <w:rPr>
          <w:b/>
          <w:sz w:val="28"/>
          <w:szCs w:val="28"/>
        </w:rPr>
        <w:t xml:space="preserve">РАБОЧАЯ ПРОГРАММА </w:t>
      </w:r>
    </w:p>
    <w:p w:rsidR="006C487D" w:rsidRPr="00F61F29" w:rsidRDefault="006C487D" w:rsidP="006C487D">
      <w:pPr>
        <w:jc w:val="center"/>
        <w:rPr>
          <w:b/>
          <w:sz w:val="28"/>
          <w:szCs w:val="28"/>
        </w:rPr>
      </w:pPr>
      <w:r w:rsidRPr="00F61F2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психологии семейно</w:t>
      </w:r>
      <w:r w:rsidR="003E398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жизни</w:t>
      </w:r>
      <w:r w:rsidRPr="00F61F29">
        <w:rPr>
          <w:b/>
          <w:sz w:val="28"/>
          <w:szCs w:val="28"/>
        </w:rPr>
        <w:t>»</w:t>
      </w: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  <w:r w:rsidRPr="00F61F29">
        <w:rPr>
          <w:sz w:val="28"/>
          <w:szCs w:val="28"/>
        </w:rPr>
        <w:tab/>
      </w:r>
    </w:p>
    <w:p w:rsidR="006C487D" w:rsidRPr="003E3983" w:rsidRDefault="006C487D" w:rsidP="006C487D">
      <w:pPr>
        <w:rPr>
          <w:sz w:val="28"/>
          <w:szCs w:val="28"/>
          <w:u w:val="single"/>
        </w:rPr>
      </w:pPr>
      <w:r w:rsidRPr="006C487D">
        <w:rPr>
          <w:sz w:val="28"/>
          <w:szCs w:val="28"/>
        </w:rPr>
        <w:t xml:space="preserve">Предмет  </w:t>
      </w:r>
      <w:r w:rsidRPr="003E3983">
        <w:rPr>
          <w:sz w:val="28"/>
          <w:szCs w:val="28"/>
          <w:u w:val="single"/>
        </w:rPr>
        <w:t>«Основы психологии семейной жизни»</w:t>
      </w:r>
    </w:p>
    <w:p w:rsidR="006C487D" w:rsidRPr="003E3983" w:rsidRDefault="006C487D" w:rsidP="006C487D">
      <w:pPr>
        <w:rPr>
          <w:sz w:val="28"/>
          <w:szCs w:val="28"/>
          <w:u w:val="single"/>
        </w:rPr>
      </w:pPr>
      <w:r w:rsidRPr="006C487D">
        <w:rPr>
          <w:sz w:val="28"/>
          <w:szCs w:val="28"/>
        </w:rPr>
        <w:t xml:space="preserve">Класс   </w:t>
      </w:r>
      <w:r w:rsidRPr="003E3983">
        <w:rPr>
          <w:sz w:val="28"/>
          <w:szCs w:val="28"/>
          <w:u w:val="single"/>
        </w:rPr>
        <w:t>11</w:t>
      </w:r>
    </w:p>
    <w:p w:rsidR="006C487D" w:rsidRPr="003E3983" w:rsidRDefault="006C487D" w:rsidP="006C487D">
      <w:pPr>
        <w:rPr>
          <w:sz w:val="28"/>
          <w:szCs w:val="28"/>
          <w:u w:val="single"/>
        </w:rPr>
      </w:pPr>
      <w:r w:rsidRPr="006C487D">
        <w:rPr>
          <w:sz w:val="28"/>
          <w:szCs w:val="28"/>
        </w:rPr>
        <w:t xml:space="preserve">предметная </w:t>
      </w:r>
      <w:r w:rsidRPr="003E3983">
        <w:rPr>
          <w:sz w:val="28"/>
          <w:szCs w:val="28"/>
          <w:u w:val="single"/>
        </w:rPr>
        <w:t xml:space="preserve">область </w:t>
      </w:r>
      <w:r w:rsidR="003E3983" w:rsidRPr="003E3983">
        <w:rPr>
          <w:sz w:val="28"/>
          <w:szCs w:val="28"/>
          <w:u w:val="single"/>
        </w:rPr>
        <w:t xml:space="preserve">  </w:t>
      </w:r>
      <w:r w:rsidRPr="003E3983">
        <w:rPr>
          <w:sz w:val="28"/>
          <w:szCs w:val="28"/>
          <w:u w:val="single"/>
        </w:rPr>
        <w:t>естествознание</w:t>
      </w:r>
    </w:p>
    <w:p w:rsidR="0050524C" w:rsidRPr="009302FB" w:rsidRDefault="0050524C" w:rsidP="0050524C">
      <w:pPr>
        <w:rPr>
          <w:sz w:val="28"/>
          <w:szCs w:val="28"/>
        </w:rPr>
      </w:pPr>
      <w:r w:rsidRPr="00BA602F">
        <w:rPr>
          <w:sz w:val="28"/>
          <w:szCs w:val="28"/>
        </w:rPr>
        <w:t>Срок реализации Рабочей программы</w:t>
      </w:r>
      <w:r>
        <w:rPr>
          <w:sz w:val="28"/>
          <w:szCs w:val="28"/>
        </w:rPr>
        <w:t xml:space="preserve"> </w:t>
      </w:r>
      <w:r w:rsidR="00117AFF">
        <w:rPr>
          <w:sz w:val="28"/>
          <w:szCs w:val="28"/>
          <w:u w:val="single"/>
        </w:rPr>
        <w:t>2016-2017</w:t>
      </w:r>
      <w:r w:rsidRPr="0090382C">
        <w:rPr>
          <w:sz w:val="28"/>
          <w:szCs w:val="28"/>
          <w:u w:val="single"/>
        </w:rPr>
        <w:t xml:space="preserve"> учебный год</w:t>
      </w:r>
      <w:r>
        <w:rPr>
          <w:sz w:val="28"/>
          <w:szCs w:val="28"/>
        </w:rPr>
        <w:t>_</w:t>
      </w:r>
    </w:p>
    <w:p w:rsidR="0050524C" w:rsidRPr="0090382C" w:rsidRDefault="0050524C" w:rsidP="0050524C">
      <w:pPr>
        <w:rPr>
          <w:sz w:val="18"/>
          <w:szCs w:val="28"/>
        </w:rPr>
      </w:pPr>
    </w:p>
    <w:p w:rsidR="0050524C" w:rsidRPr="00BA602F" w:rsidRDefault="0050524C" w:rsidP="005052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Педагог – психолог </w:t>
      </w:r>
      <w:r w:rsidRPr="00BA602F">
        <w:rPr>
          <w:sz w:val="28"/>
          <w:szCs w:val="28"/>
          <w:u w:val="single"/>
        </w:rPr>
        <w:t>Смирнова М.В.</w:t>
      </w:r>
    </w:p>
    <w:p w:rsidR="0050524C" w:rsidRPr="009302FB" w:rsidRDefault="0050524C" w:rsidP="0050524C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  <w:r w:rsidRPr="00F61F29">
        <w:rPr>
          <w:sz w:val="28"/>
          <w:szCs w:val="28"/>
        </w:rPr>
        <w:t>СОГЛАСОВАНО</w:t>
      </w: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6C487D" w:rsidRDefault="006C487D" w:rsidP="006C487D">
      <w:pPr>
        <w:rPr>
          <w:sz w:val="28"/>
          <w:szCs w:val="28"/>
        </w:rPr>
      </w:pPr>
      <w:r w:rsidRPr="00F61F29">
        <w:rPr>
          <w:sz w:val="28"/>
          <w:szCs w:val="28"/>
        </w:rPr>
        <w:t>Руководитель МО (кафедры, лаборатории)____________</w:t>
      </w:r>
      <w:r w:rsidR="0050524C">
        <w:rPr>
          <w:sz w:val="28"/>
          <w:szCs w:val="28"/>
        </w:rPr>
        <w:t>_________________________</w:t>
      </w:r>
      <w:r w:rsidRPr="006C487D">
        <w:rPr>
          <w:sz w:val="28"/>
          <w:szCs w:val="28"/>
        </w:rPr>
        <w:t xml:space="preserve"> (</w:t>
      </w:r>
      <w:proofErr w:type="spellStart"/>
      <w:r w:rsidR="00117AFF">
        <w:rPr>
          <w:sz w:val="28"/>
          <w:szCs w:val="28"/>
        </w:rPr>
        <w:t>М.В.Смирнова</w:t>
      </w:r>
      <w:proofErr w:type="spellEnd"/>
      <w:r w:rsidRPr="006C487D">
        <w:rPr>
          <w:sz w:val="28"/>
          <w:szCs w:val="28"/>
        </w:rPr>
        <w:t>)</w:t>
      </w: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  <w:r w:rsidRPr="00F61F29">
        <w:rPr>
          <w:sz w:val="28"/>
          <w:szCs w:val="28"/>
        </w:rPr>
        <w:t>Председатель МС__________________________________(Н.Г. Лысенко)</w:t>
      </w: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  <w:r w:rsidRPr="00F61F29">
        <w:rPr>
          <w:sz w:val="28"/>
          <w:szCs w:val="28"/>
        </w:rPr>
        <w:t>УТВЕРЖДАЮ</w:t>
      </w: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</w:pPr>
    </w:p>
    <w:p w:rsidR="006C487D" w:rsidRPr="00F61F29" w:rsidRDefault="006C487D" w:rsidP="006C487D">
      <w:pPr>
        <w:rPr>
          <w:sz w:val="28"/>
          <w:szCs w:val="28"/>
        </w:rPr>
        <w:sectPr w:rsidR="006C487D" w:rsidRPr="00F61F29" w:rsidSect="00431A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F61F29">
        <w:rPr>
          <w:sz w:val="28"/>
          <w:szCs w:val="28"/>
        </w:rPr>
        <w:t>Директор МБОУ «СОШ</w:t>
      </w:r>
      <w:r>
        <w:rPr>
          <w:sz w:val="28"/>
          <w:szCs w:val="28"/>
        </w:rPr>
        <w:t>№13»______________________</w:t>
      </w:r>
      <w:r w:rsidRPr="00F61F29">
        <w:rPr>
          <w:sz w:val="28"/>
          <w:szCs w:val="28"/>
        </w:rPr>
        <w:t xml:space="preserve">(Е.А. </w:t>
      </w:r>
      <w:proofErr w:type="spellStart"/>
      <w:r w:rsidRPr="00F61F29">
        <w:rPr>
          <w:sz w:val="28"/>
          <w:szCs w:val="28"/>
        </w:rPr>
        <w:t>Нижегородцева</w:t>
      </w:r>
      <w:proofErr w:type="spellEnd"/>
      <w:proofErr w:type="gramEnd"/>
    </w:p>
    <w:p w:rsidR="00640D14" w:rsidRDefault="00640D14" w:rsidP="006C487D">
      <w:pPr>
        <w:tabs>
          <w:tab w:val="left" w:pos="142"/>
          <w:tab w:val="left" w:pos="567"/>
          <w:tab w:val="left" w:pos="851"/>
        </w:tabs>
        <w:rPr>
          <w:b/>
          <w:sz w:val="22"/>
        </w:rPr>
      </w:pPr>
    </w:p>
    <w:p w:rsidR="006C487D" w:rsidRPr="00AB219A" w:rsidRDefault="006C487D" w:rsidP="003E3983">
      <w:pPr>
        <w:spacing w:line="360" w:lineRule="auto"/>
        <w:jc w:val="center"/>
        <w:rPr>
          <w:b/>
        </w:rPr>
      </w:pPr>
      <w:r w:rsidRPr="00AB219A">
        <w:rPr>
          <w:b/>
        </w:rPr>
        <w:t>Пояснительная записка</w:t>
      </w:r>
    </w:p>
    <w:p w:rsidR="006C487D" w:rsidRPr="00AB219A" w:rsidRDefault="003E3983" w:rsidP="006C487D">
      <w:pPr>
        <w:spacing w:line="360" w:lineRule="auto"/>
        <w:ind w:firstLine="709"/>
      </w:pPr>
      <w:r>
        <w:rPr>
          <w:b/>
        </w:rPr>
        <w:t xml:space="preserve">                          </w:t>
      </w:r>
      <w:r w:rsidR="006C487D" w:rsidRPr="00AB219A">
        <w:rPr>
          <w:b/>
        </w:rPr>
        <w:t>Общая характеристика учебного предмета</w:t>
      </w:r>
    </w:p>
    <w:p w:rsidR="00AF7960" w:rsidRPr="00AB219A" w:rsidRDefault="00AF7960" w:rsidP="00AF7960"/>
    <w:p w:rsidR="006C487D" w:rsidRPr="00AB219A" w:rsidRDefault="006C487D" w:rsidP="003E3983">
      <w:pPr>
        <w:ind w:left="-284" w:firstLine="709"/>
        <w:jc w:val="both"/>
      </w:pPr>
      <w:r w:rsidRPr="00AB219A">
        <w:t xml:space="preserve">Рабочая программа первого вида составлена по образовательному курсу для </w:t>
      </w:r>
      <w:r w:rsidR="00A06909" w:rsidRPr="00AB219A">
        <w:t>об</w:t>
      </w:r>
      <w:r w:rsidRPr="00AB219A">
        <w:t>уча</w:t>
      </w:r>
      <w:r w:rsidR="00A06909" w:rsidRPr="00AB219A">
        <w:t>ю</w:t>
      </w:r>
      <w:r w:rsidRPr="00AB219A">
        <w:t xml:space="preserve">щихся </w:t>
      </w:r>
      <w:r w:rsidR="00A06909" w:rsidRPr="00AB219A">
        <w:t xml:space="preserve">11 класса . </w:t>
      </w:r>
      <w:r w:rsidRPr="00AB219A">
        <w:t xml:space="preserve">«Основы психологии семейной жизни» </w:t>
      </w:r>
      <w:r w:rsidR="00A06909" w:rsidRPr="00AB219A">
        <w:t xml:space="preserve"> составлена авторским коллективом</w:t>
      </w:r>
      <w:r w:rsidRPr="00AB219A">
        <w:t xml:space="preserve"> ИПКРО </w:t>
      </w:r>
      <w:proofErr w:type="spellStart"/>
      <w:r w:rsidRPr="00AB219A">
        <w:t>г</w:t>
      </w:r>
      <w:proofErr w:type="gramStart"/>
      <w:r w:rsidRPr="00AB219A">
        <w:t>.И</w:t>
      </w:r>
      <w:proofErr w:type="gramEnd"/>
      <w:r w:rsidRPr="00AB219A">
        <w:t>ркутск</w:t>
      </w:r>
      <w:proofErr w:type="spellEnd"/>
      <w:r w:rsidRPr="00AB219A">
        <w:t xml:space="preserve"> в 2007 году и соответствует учебному плану образовательного учреждения.</w:t>
      </w:r>
    </w:p>
    <w:p w:rsidR="008F6B45" w:rsidRPr="00AB219A" w:rsidRDefault="008F6B45" w:rsidP="003E3983">
      <w:pPr>
        <w:ind w:left="-284"/>
        <w:jc w:val="both"/>
        <w:rPr>
          <w:rFonts w:eastAsia="Calibri"/>
          <w:lang w:eastAsia="en-US"/>
        </w:rPr>
      </w:pPr>
      <w:r w:rsidRPr="00AB219A">
        <w:rPr>
          <w:rFonts w:eastAsia="Calibri"/>
          <w:lang w:eastAsia="en-US"/>
        </w:rPr>
        <w:t>Данная рабочая программа соответствует следующим нормативным документам:</w:t>
      </w:r>
    </w:p>
    <w:p w:rsidR="008F6B45" w:rsidRPr="00AB219A" w:rsidRDefault="008F6B45" w:rsidP="003E3983">
      <w:pPr>
        <w:numPr>
          <w:ilvl w:val="0"/>
          <w:numId w:val="11"/>
        </w:numPr>
        <w:ind w:left="-284"/>
        <w:contextualSpacing/>
        <w:jc w:val="both"/>
        <w:rPr>
          <w:rFonts w:eastAsia="Calibri"/>
          <w:lang w:eastAsia="en-US"/>
        </w:rPr>
      </w:pPr>
      <w:r w:rsidRPr="00AB219A">
        <w:rPr>
          <w:rFonts w:eastAsia="Calibri"/>
          <w:lang w:eastAsia="en-US"/>
        </w:rPr>
        <w:t>Закону «Об образовании в Российской Федерации» № 273-ФЗ от 29 декабря 2012 г.;</w:t>
      </w:r>
    </w:p>
    <w:p w:rsidR="008F6B45" w:rsidRPr="00AB219A" w:rsidRDefault="008F6B45" w:rsidP="003E3983">
      <w:pPr>
        <w:numPr>
          <w:ilvl w:val="0"/>
          <w:numId w:val="11"/>
        </w:numPr>
        <w:ind w:left="-284"/>
        <w:contextualSpacing/>
        <w:jc w:val="both"/>
        <w:rPr>
          <w:rFonts w:eastAsia="Calibri"/>
          <w:lang w:eastAsia="en-US"/>
        </w:rPr>
      </w:pPr>
      <w:r w:rsidRPr="00AB219A">
        <w:rPr>
          <w:rFonts w:eastAsia="Calibri"/>
          <w:lang w:eastAsia="en-US"/>
        </w:rPr>
        <w:t>Федеральному компоненту образовательного стандарта основного общего образования (Приказ Министерства образования и науки РФ № 1089  от 5 марта 2004 г.); </w:t>
      </w:r>
    </w:p>
    <w:p w:rsidR="008F6B45" w:rsidRPr="00AB219A" w:rsidRDefault="008F6B45" w:rsidP="008F6B45">
      <w:pPr>
        <w:numPr>
          <w:ilvl w:val="0"/>
          <w:numId w:val="11"/>
        </w:numPr>
        <w:ind w:left="-284"/>
        <w:contextualSpacing/>
        <w:jc w:val="both"/>
        <w:rPr>
          <w:rFonts w:eastAsia="Calibri"/>
          <w:lang w:eastAsia="en-US"/>
        </w:rPr>
      </w:pPr>
      <w:r w:rsidRPr="00AB219A">
        <w:rPr>
          <w:rFonts w:eastAsia="Calibri"/>
          <w:lang w:eastAsia="en-US"/>
        </w:rPr>
        <w:t>Учебно</w:t>
      </w:r>
      <w:r w:rsidR="00117AFF">
        <w:rPr>
          <w:rFonts w:eastAsia="Calibri"/>
          <w:lang w:eastAsia="en-US"/>
        </w:rPr>
        <w:t>му плану МБОУ «СОШ № 13» на 2016-2017</w:t>
      </w:r>
      <w:r w:rsidRPr="00AB219A">
        <w:rPr>
          <w:rFonts w:eastAsia="Calibri"/>
          <w:lang w:eastAsia="en-US"/>
        </w:rPr>
        <w:t xml:space="preserve"> учебный год;</w:t>
      </w:r>
    </w:p>
    <w:p w:rsidR="008F6B45" w:rsidRPr="00AB219A" w:rsidRDefault="008F6B45" w:rsidP="008F6B45">
      <w:pPr>
        <w:numPr>
          <w:ilvl w:val="0"/>
          <w:numId w:val="11"/>
        </w:numPr>
        <w:ind w:left="-284"/>
        <w:contextualSpacing/>
        <w:jc w:val="both"/>
        <w:rPr>
          <w:rFonts w:eastAsia="Calibri"/>
          <w:lang w:eastAsia="en-US"/>
        </w:rPr>
      </w:pPr>
      <w:r w:rsidRPr="00AB219A">
        <w:rPr>
          <w:rFonts w:eastAsia="Calibri"/>
          <w:lang w:eastAsia="en-US"/>
        </w:rPr>
        <w:t>Основной образовательной программе среднего общего образования МБОУ «СОШ № 13».</w:t>
      </w:r>
    </w:p>
    <w:p w:rsidR="005461D4" w:rsidRPr="00AB219A" w:rsidRDefault="005461D4" w:rsidP="005461D4">
      <w:pPr>
        <w:spacing w:line="360" w:lineRule="auto"/>
        <w:jc w:val="both"/>
      </w:pPr>
    </w:p>
    <w:p w:rsidR="006C487D" w:rsidRPr="00AB219A" w:rsidRDefault="006C487D" w:rsidP="003E3983">
      <w:pPr>
        <w:ind w:left="-284" w:firstLine="709"/>
        <w:contextualSpacing/>
        <w:jc w:val="both"/>
      </w:pPr>
      <w:r w:rsidRPr="00AB219A">
        <w:t>Сущность: семья единственная категория, которая не изменила своего значения в жизни общества на протяжении многих веков. В условиях семьи человек формировался физически, психологически, интеллектуально, удовлетворял свои потребности, осуществлял присущие ему на том или ином этапе функции.</w:t>
      </w:r>
    </w:p>
    <w:p w:rsidR="006C487D" w:rsidRPr="00AB219A" w:rsidRDefault="006C487D" w:rsidP="003E3983">
      <w:pPr>
        <w:ind w:left="-284" w:firstLine="709"/>
        <w:contextualSpacing/>
        <w:jc w:val="both"/>
      </w:pPr>
      <w:r w:rsidRPr="00AB219A">
        <w:t>Функции: характер семьи, ее духовность и нравственное здоровье во многом определяет характер человека, правильное воспитание подрастающего поколения и в конечном итоге развития общества. Кризисные явления в жизни современной российской семьи: разрушается традиционная структура семьи, изменяются старые общепринятые нормы поведения, характер супружеских  отношений, взаимоотношения поколений в семье, отношения к воспитанию. Наблюдаются сложные процессы деградации семейного образа жизни, распространение альтернативных форм брачно-семейных отношений, снижение престижа семьи, потребность иметь детей, рост разводов и внутрисемейного насилия.</w:t>
      </w:r>
    </w:p>
    <w:p w:rsidR="006C487D" w:rsidRPr="00AB219A" w:rsidRDefault="006C487D" w:rsidP="003E3983">
      <w:pPr>
        <w:ind w:left="-284" w:firstLine="709"/>
        <w:contextualSpacing/>
        <w:jc w:val="both"/>
      </w:pPr>
      <w:r w:rsidRPr="00AB219A">
        <w:t>Значение: аморфность системы ценностей, формирующейся в настоящее время в обществе, приводит к серьезным изменениям в целях и ценностях современной семьи. Традиционные семейные ценности теряют характер первостепенных нравственных ценностей.</w:t>
      </w:r>
    </w:p>
    <w:p w:rsidR="006C487D" w:rsidRPr="00AB219A" w:rsidRDefault="006C487D" w:rsidP="003E3983">
      <w:pPr>
        <w:ind w:left="-284" w:firstLine="709"/>
        <w:contextualSpacing/>
        <w:jc w:val="both"/>
      </w:pPr>
      <w:r w:rsidRPr="00AB219A">
        <w:t>Следствием кризиса семьи являются многочисленные проблемы детства: чрезвычайно велик процент детей с отклонениями от нормы в состоянии здоровья, эмоционально-волевого развития и поведения. Большая часть проблем спровоцирована нарушением внутрисемейных родительских и детско-родительских отношений.</w:t>
      </w:r>
    </w:p>
    <w:p w:rsidR="006C487D" w:rsidRPr="00AB219A" w:rsidRDefault="006C487D" w:rsidP="003E3983">
      <w:pPr>
        <w:ind w:left="-284" w:firstLine="709"/>
        <w:contextualSpacing/>
        <w:jc w:val="both"/>
      </w:pPr>
      <w:r w:rsidRPr="00AB219A">
        <w:t>В этих условиях системе образования отводится особая роль по подготовке молодежи к семейной жизни.</w:t>
      </w:r>
    </w:p>
    <w:p w:rsidR="006C487D" w:rsidRPr="00AB219A" w:rsidRDefault="005461D4" w:rsidP="003E3983">
      <w:pPr>
        <w:ind w:left="-284"/>
        <w:contextualSpacing/>
        <w:rPr>
          <w:b/>
        </w:rPr>
      </w:pPr>
      <w:r w:rsidRPr="00AB219A">
        <w:rPr>
          <w:b/>
        </w:rPr>
        <w:t>Цель</w:t>
      </w:r>
      <w:r w:rsidR="006C487D" w:rsidRPr="00AB219A">
        <w:rPr>
          <w:b/>
        </w:rPr>
        <w:t>:</w:t>
      </w:r>
    </w:p>
    <w:p w:rsidR="008F6B45" w:rsidRPr="00AB219A" w:rsidRDefault="006C487D" w:rsidP="003E3983">
      <w:pPr>
        <w:numPr>
          <w:ilvl w:val="0"/>
          <w:numId w:val="1"/>
        </w:numPr>
        <w:ind w:left="-284"/>
        <w:contextualSpacing/>
        <w:jc w:val="both"/>
      </w:pPr>
      <w:r w:rsidRPr="00AB219A">
        <w:t xml:space="preserve">Познакомить </w:t>
      </w:r>
      <w:proofErr w:type="gramStart"/>
      <w:r w:rsidR="005461D4" w:rsidRPr="00AB219A">
        <w:t>об</w:t>
      </w:r>
      <w:r w:rsidRPr="00AB219A">
        <w:t>уча</w:t>
      </w:r>
      <w:r w:rsidR="005461D4" w:rsidRPr="00AB219A">
        <w:t>ю</w:t>
      </w:r>
      <w:r w:rsidRPr="00AB219A">
        <w:t>щихся</w:t>
      </w:r>
      <w:proofErr w:type="gramEnd"/>
      <w:r w:rsidRPr="00AB219A">
        <w:t xml:space="preserve"> с теоретическими и историческими основами института семьи и брака, раскрыть важность для молодежи подготовки к будущей семейной жизни;</w:t>
      </w:r>
    </w:p>
    <w:p w:rsidR="006C487D" w:rsidRPr="00AB219A" w:rsidRDefault="006C487D" w:rsidP="003E3983">
      <w:pPr>
        <w:ind w:left="-284"/>
        <w:contextualSpacing/>
        <w:jc w:val="both"/>
      </w:pPr>
      <w:r w:rsidRPr="00AB219A">
        <w:rPr>
          <w:b/>
        </w:rPr>
        <w:t>Задачи: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Сформировать представления о функциях семьи;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Дать представление о ценностных ориентациях личности, взаимосвязи функций семьи с семейными ценностями;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Показать роль и значение конструктивного межличностного взаимодействия людей, особенности межличностных отношений юношей и девушек;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Показать особенности юношеской дружбы, развить умение определять, анализировать качества, характеризующие человека как друга, навык самопознания;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Раскрыть личностную и социальную значимость любви, зависимость характера и глубины этого чувства от уровня развития личности;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Дать представление о браке, основах вступления в брак, содействовать формированию умения анализировать черты характера, свойства личности необходимые для счастливой семейной жизни;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Сформировать представление о биологических и социаль</w:t>
      </w:r>
      <w:r w:rsidR="008F6B45" w:rsidRPr="00AB219A">
        <w:t>ных причинах гендерных различий</w:t>
      </w:r>
      <w:r w:rsidRPr="00AB219A">
        <w:t>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lastRenderedPageBreak/>
        <w:t>Сформировать понятие о семье, о содержании психологической функции семьи, способствовать овладению техникой психологической поддержке в семье;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Раскрыть значение ответственного отношения к выбору будущего супруга, показать роль семьи в системе поколений;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Сформировать представление о семейных конфликтах, о психологических причинах их возникновения;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Рассмотреть функции семейного воспитания, основные условия его эффективности;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Раскрыть основные проблемы детско-родительских отношений;</w:t>
      </w:r>
    </w:p>
    <w:p w:rsidR="005461D4" w:rsidRPr="00AB219A" w:rsidRDefault="005461D4" w:rsidP="003E3983">
      <w:pPr>
        <w:numPr>
          <w:ilvl w:val="0"/>
          <w:numId w:val="10"/>
        </w:numPr>
        <w:ind w:left="-284"/>
        <w:contextualSpacing/>
        <w:jc w:val="both"/>
      </w:pPr>
      <w:r w:rsidRPr="00AB219A">
        <w:t>Раскрыть типичные недостатки семейного воспитания, которые приводят к нарушениям детско-родительских отношений.</w:t>
      </w:r>
    </w:p>
    <w:p w:rsidR="006C487D" w:rsidRPr="00AB219A" w:rsidRDefault="006C487D" w:rsidP="003E3983">
      <w:pPr>
        <w:ind w:left="-284"/>
        <w:contextualSpacing/>
        <w:jc w:val="both"/>
      </w:pPr>
    </w:p>
    <w:p w:rsidR="003E3983" w:rsidRPr="00AB219A" w:rsidRDefault="003E3983" w:rsidP="003E3983">
      <w:pPr>
        <w:ind w:left="-284"/>
        <w:contextualSpacing/>
        <w:jc w:val="both"/>
        <w:rPr>
          <w:b/>
        </w:rPr>
      </w:pPr>
      <w:r w:rsidRPr="00AB219A">
        <w:rPr>
          <w:b/>
        </w:rPr>
        <w:t>Личностные результаты освоения учебного предмета:</w:t>
      </w:r>
    </w:p>
    <w:p w:rsidR="003E3983" w:rsidRPr="00AB219A" w:rsidRDefault="003E3983" w:rsidP="003E3983">
      <w:pPr>
        <w:pStyle w:val="a4"/>
        <w:numPr>
          <w:ilvl w:val="0"/>
          <w:numId w:val="7"/>
        </w:numPr>
        <w:ind w:left="-284"/>
        <w:jc w:val="both"/>
      </w:pPr>
      <w:r w:rsidRPr="00AB219A">
        <w:t xml:space="preserve">Знание моральных норм, умение соотносить поступки и  события с принятыми этическими принципами. </w:t>
      </w:r>
    </w:p>
    <w:p w:rsidR="003E3983" w:rsidRDefault="003E3983" w:rsidP="003E3983">
      <w:pPr>
        <w:pStyle w:val="a4"/>
        <w:numPr>
          <w:ilvl w:val="0"/>
          <w:numId w:val="7"/>
        </w:numPr>
        <w:ind w:left="-284"/>
        <w:jc w:val="both"/>
      </w:pPr>
      <w:r w:rsidRPr="00AB219A">
        <w:t>Умение выделить нравственный аспект поведения и ориентацию в социальных ролях и межличностных отношениях.</w:t>
      </w:r>
    </w:p>
    <w:p w:rsidR="003E3983" w:rsidRPr="00AB219A" w:rsidRDefault="003E3983" w:rsidP="003E3983">
      <w:pPr>
        <w:pStyle w:val="a4"/>
        <w:ind w:left="-284"/>
        <w:jc w:val="both"/>
      </w:pPr>
    </w:p>
    <w:p w:rsidR="003E3983" w:rsidRPr="00AB219A" w:rsidRDefault="003E3983" w:rsidP="003E3983">
      <w:pPr>
        <w:pStyle w:val="a4"/>
        <w:ind w:left="-284"/>
        <w:jc w:val="both"/>
        <w:rPr>
          <w:b/>
        </w:rPr>
      </w:pPr>
      <w:proofErr w:type="spellStart"/>
      <w:r w:rsidRPr="00AB219A">
        <w:rPr>
          <w:b/>
        </w:rPr>
        <w:t>Метапредметные</w:t>
      </w:r>
      <w:proofErr w:type="spellEnd"/>
      <w:r w:rsidRPr="00AB219A">
        <w:rPr>
          <w:b/>
        </w:rPr>
        <w:t xml:space="preserve"> результаты освоения учебного предмета:</w:t>
      </w:r>
    </w:p>
    <w:p w:rsidR="003E3983" w:rsidRPr="003E3983" w:rsidRDefault="003E3983" w:rsidP="003E3983">
      <w:pPr>
        <w:pStyle w:val="a4"/>
        <w:numPr>
          <w:ilvl w:val="0"/>
          <w:numId w:val="8"/>
        </w:numPr>
        <w:ind w:left="-284"/>
        <w:jc w:val="both"/>
        <w:rPr>
          <w:b/>
        </w:rPr>
      </w:pPr>
      <w:r w:rsidRPr="00AB219A">
        <w:t>Уметь  понимать систему традиционных семейных ценностей</w:t>
      </w:r>
      <w:proofErr w:type="gramStart"/>
      <w:r w:rsidRPr="00AB219A">
        <w:t>,п</w:t>
      </w:r>
      <w:proofErr w:type="gramEnd"/>
      <w:r w:rsidRPr="00AB219A">
        <w:t>ервостепенных нравственных ценностей, уважать историю своей страны, способствовать укреплению толерантности между людьми.</w:t>
      </w:r>
    </w:p>
    <w:p w:rsidR="003E3983" w:rsidRPr="00AB219A" w:rsidRDefault="003E3983" w:rsidP="003E3983">
      <w:pPr>
        <w:pStyle w:val="a4"/>
        <w:ind w:left="-284"/>
        <w:jc w:val="both"/>
        <w:rPr>
          <w:b/>
        </w:rPr>
      </w:pPr>
    </w:p>
    <w:p w:rsidR="003E3983" w:rsidRPr="00AB219A" w:rsidRDefault="003E3983" w:rsidP="003E3983">
      <w:pPr>
        <w:ind w:left="-284"/>
        <w:contextualSpacing/>
        <w:jc w:val="both"/>
        <w:rPr>
          <w:b/>
        </w:rPr>
      </w:pPr>
      <w:r w:rsidRPr="00AB219A">
        <w:rPr>
          <w:b/>
        </w:rPr>
        <w:t>Предметные результаты освоения учебного предмета:</w:t>
      </w:r>
    </w:p>
    <w:p w:rsidR="003E3983" w:rsidRPr="00AB219A" w:rsidRDefault="003E3983" w:rsidP="003E3983">
      <w:pPr>
        <w:ind w:left="-284" w:firstLine="142"/>
        <w:contextualSpacing/>
        <w:jc w:val="both"/>
      </w:pPr>
      <w:r w:rsidRPr="00AB219A">
        <w:t>В результате освоения учебной дисциплины обучающийся должен уметь:</w:t>
      </w:r>
    </w:p>
    <w:p w:rsidR="003E3983" w:rsidRPr="00AB219A" w:rsidRDefault="003E3983" w:rsidP="003E3983">
      <w:pPr>
        <w:pStyle w:val="a4"/>
        <w:numPr>
          <w:ilvl w:val="0"/>
          <w:numId w:val="9"/>
        </w:numPr>
        <w:ind w:left="-284"/>
        <w:jc w:val="both"/>
      </w:pPr>
      <w:r w:rsidRPr="00AB219A">
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</w:r>
    </w:p>
    <w:p w:rsidR="003E3983" w:rsidRPr="00AB219A" w:rsidRDefault="003E3983" w:rsidP="003E3983">
      <w:pPr>
        <w:pStyle w:val="a4"/>
        <w:numPr>
          <w:ilvl w:val="0"/>
          <w:numId w:val="9"/>
        </w:numPr>
        <w:ind w:left="-284"/>
        <w:jc w:val="both"/>
      </w:pPr>
      <w:r w:rsidRPr="00AB219A">
        <w:t>Искать, отбирать осмысливать  и передавать информацию</w:t>
      </w:r>
    </w:p>
    <w:p w:rsidR="003E3983" w:rsidRPr="00AB219A" w:rsidRDefault="003E3983" w:rsidP="003E3983">
      <w:pPr>
        <w:pStyle w:val="a4"/>
        <w:numPr>
          <w:ilvl w:val="0"/>
          <w:numId w:val="9"/>
        </w:numPr>
        <w:ind w:left="-284"/>
        <w:jc w:val="both"/>
      </w:pPr>
      <w:r w:rsidRPr="00AB219A">
        <w:t>Выбирать целевые установки своих действий и поступков</w:t>
      </w:r>
    </w:p>
    <w:p w:rsidR="003E3983" w:rsidRPr="00AB219A" w:rsidRDefault="003E3983" w:rsidP="003E3983">
      <w:pPr>
        <w:pStyle w:val="a4"/>
        <w:numPr>
          <w:ilvl w:val="0"/>
          <w:numId w:val="9"/>
        </w:numPr>
        <w:ind w:left="-284"/>
        <w:jc w:val="both"/>
      </w:pPr>
      <w:r w:rsidRPr="00AB219A">
        <w:t>Работать в группе, овладевать различными социальными ролями в коллективе</w:t>
      </w:r>
    </w:p>
    <w:p w:rsidR="003E3983" w:rsidRPr="00AB219A" w:rsidRDefault="003E3983" w:rsidP="003E3983">
      <w:pPr>
        <w:pStyle w:val="a4"/>
        <w:numPr>
          <w:ilvl w:val="0"/>
          <w:numId w:val="9"/>
        </w:numPr>
        <w:ind w:left="-284"/>
        <w:jc w:val="both"/>
      </w:pPr>
      <w:r w:rsidRPr="00AB219A">
        <w:t>Владеть навыками конструктивного социального взаимодействия</w:t>
      </w:r>
    </w:p>
    <w:p w:rsidR="003E3983" w:rsidRPr="00AB219A" w:rsidRDefault="003E3983" w:rsidP="003E3983">
      <w:pPr>
        <w:pStyle w:val="a4"/>
        <w:numPr>
          <w:ilvl w:val="0"/>
          <w:numId w:val="9"/>
        </w:numPr>
        <w:ind w:left="-284"/>
        <w:jc w:val="both"/>
      </w:pPr>
      <w:r w:rsidRPr="00AB219A">
        <w:t>Использовать потенциальные возможности для определения собственных индивидуальных особенностей, необходимых для грамотной ориентации в социуме.</w:t>
      </w:r>
    </w:p>
    <w:p w:rsidR="008F6B45" w:rsidRPr="00AB219A" w:rsidRDefault="008F6B45" w:rsidP="003E3983">
      <w:pPr>
        <w:ind w:left="-284"/>
        <w:contextualSpacing/>
        <w:jc w:val="both"/>
        <w:rPr>
          <w:b/>
        </w:rPr>
      </w:pPr>
    </w:p>
    <w:p w:rsidR="006C487D" w:rsidRPr="00AB219A" w:rsidRDefault="006C487D" w:rsidP="003E3983">
      <w:pPr>
        <w:ind w:left="-284"/>
        <w:contextualSpacing/>
        <w:jc w:val="both"/>
        <w:rPr>
          <w:b/>
        </w:rPr>
      </w:pPr>
      <w:r w:rsidRPr="00AB219A">
        <w:rPr>
          <w:b/>
        </w:rPr>
        <w:t>Место предмета в учебном плане</w:t>
      </w:r>
    </w:p>
    <w:p w:rsidR="006C487D" w:rsidRPr="00AB219A" w:rsidRDefault="006C487D" w:rsidP="003E3983">
      <w:pPr>
        <w:ind w:left="-284"/>
        <w:contextualSpacing/>
      </w:pPr>
    </w:p>
    <w:p w:rsidR="008F6B45" w:rsidRPr="00AB219A" w:rsidRDefault="006C487D" w:rsidP="003E3983">
      <w:pPr>
        <w:ind w:left="-284" w:firstLine="709"/>
        <w:contextualSpacing/>
        <w:jc w:val="both"/>
      </w:pPr>
      <w:r w:rsidRPr="00AB219A">
        <w:t>Программа «Основы психологии семейной жизни»  предназначена для формирования у юношей и девушек готовности к вступлению в брак и воспитанию будущих детей на основе развития адекватных брачно-семейных представлений у обуча</w:t>
      </w:r>
      <w:r w:rsidR="008F6B45" w:rsidRPr="00AB219A">
        <w:t>ю</w:t>
      </w:r>
      <w:r w:rsidRPr="00AB219A">
        <w:t xml:space="preserve">щихся 11 классов. Данная рабочая программа входит в образовательную область естествознания и является  </w:t>
      </w:r>
      <w:r w:rsidR="005461D4" w:rsidRPr="00AB219A">
        <w:t>компонентом образовательного учреждения</w:t>
      </w:r>
      <w:proofErr w:type="gramStart"/>
      <w:r w:rsidR="005461D4" w:rsidRPr="00AB219A">
        <w:t xml:space="preserve"> </w:t>
      </w:r>
      <w:r w:rsidR="008F6B45" w:rsidRPr="00AB219A">
        <w:t>.</w:t>
      </w:r>
      <w:proofErr w:type="gramEnd"/>
      <w:r w:rsidRPr="00AB219A">
        <w:tab/>
      </w:r>
    </w:p>
    <w:p w:rsidR="006C487D" w:rsidRPr="00AB219A" w:rsidRDefault="006C487D" w:rsidP="003E3983">
      <w:pPr>
        <w:ind w:left="-284" w:firstLine="709"/>
        <w:contextualSpacing/>
        <w:jc w:val="both"/>
      </w:pPr>
      <w:r w:rsidRPr="00AB219A">
        <w:t>Календарно-тематическое планирование составлено на 34 часа -  1 час в неделю.</w:t>
      </w:r>
    </w:p>
    <w:p w:rsidR="00E439AF" w:rsidRDefault="006C487D" w:rsidP="00E439AF">
      <w:pPr>
        <w:ind w:left="-284" w:firstLine="709"/>
        <w:contextualSpacing/>
        <w:jc w:val="both"/>
      </w:pPr>
      <w:r w:rsidRPr="00AB219A">
        <w:t>Логические связи с другими предметами прослеживаются в повышении мотивации к знаниям по истории и экономике нашей страны, теоретическим и историческим основам института семьи, ценностным ориентациям личности.</w:t>
      </w:r>
    </w:p>
    <w:p w:rsidR="00E439AF" w:rsidRDefault="00E439AF" w:rsidP="00E439AF">
      <w:pPr>
        <w:ind w:left="-284" w:firstLine="709"/>
        <w:contextualSpacing/>
        <w:jc w:val="both"/>
      </w:pPr>
    </w:p>
    <w:p w:rsidR="008F6B45" w:rsidRPr="00E439AF" w:rsidRDefault="003E3983" w:rsidP="00E439AF">
      <w:pPr>
        <w:ind w:left="-284" w:firstLine="709"/>
        <w:contextualSpacing/>
        <w:jc w:val="both"/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</w:t>
      </w:r>
      <w:r w:rsidR="00E439AF">
        <w:rPr>
          <w:b/>
        </w:rPr>
        <w:t xml:space="preserve">: </w:t>
      </w:r>
      <w:r w:rsidR="00E439AF" w:rsidRPr="00E439AF">
        <w:t>с обществознанием</w:t>
      </w:r>
      <w:proofErr w:type="gramStart"/>
      <w:r w:rsidR="00E439AF" w:rsidRPr="00E439AF">
        <w:t xml:space="preserve"> ,</w:t>
      </w:r>
      <w:proofErr w:type="gramEnd"/>
      <w:r w:rsidR="00E439AF" w:rsidRPr="00E439AF">
        <w:t>историей, литературой.</w:t>
      </w:r>
    </w:p>
    <w:p w:rsidR="003E3983" w:rsidRPr="00E439AF" w:rsidRDefault="003E3983" w:rsidP="003E3983"/>
    <w:p w:rsidR="003E3983" w:rsidRPr="00AB219A" w:rsidRDefault="003E3983" w:rsidP="00E439AF">
      <w:pPr>
        <w:jc w:val="both"/>
      </w:pPr>
      <w:proofErr w:type="gramStart"/>
      <w:r w:rsidRPr="00AB219A">
        <w:rPr>
          <w:b/>
        </w:rPr>
        <w:t>Методы, формы</w:t>
      </w:r>
      <w:r>
        <w:rPr>
          <w:b/>
        </w:rPr>
        <w:t xml:space="preserve">: </w:t>
      </w:r>
      <w:r w:rsidRPr="00AB219A">
        <w:t>обучения и режим занятий: коммуникативные методы обучения, анкетирование и тестирование, уроки, дискуссии, тренинги, беседы, лекции.</w:t>
      </w:r>
      <w:proofErr w:type="gramEnd"/>
    </w:p>
    <w:p w:rsidR="003E3983" w:rsidRDefault="003E3983" w:rsidP="003E3983">
      <w:pPr>
        <w:jc w:val="both"/>
      </w:pPr>
      <w:r w:rsidRPr="00AB219A">
        <w:t xml:space="preserve"> </w:t>
      </w:r>
    </w:p>
    <w:p w:rsidR="003E3983" w:rsidRPr="00AB219A" w:rsidRDefault="003E3983" w:rsidP="003E3983">
      <w:pPr>
        <w:jc w:val="both"/>
      </w:pPr>
      <w:r w:rsidRPr="00AB219A">
        <w:t xml:space="preserve"> Структура программы: программа 1 вида</w:t>
      </w:r>
    </w:p>
    <w:p w:rsidR="00117AFF" w:rsidRDefault="00117AFF" w:rsidP="003E3983">
      <w:pPr>
        <w:jc w:val="both"/>
        <w:rPr>
          <w:b/>
        </w:rPr>
      </w:pPr>
    </w:p>
    <w:p w:rsidR="00117AFF" w:rsidRDefault="00117AFF" w:rsidP="003E3983">
      <w:pPr>
        <w:jc w:val="both"/>
        <w:rPr>
          <w:b/>
        </w:rPr>
      </w:pPr>
    </w:p>
    <w:p w:rsidR="00117AFF" w:rsidRDefault="00117AFF" w:rsidP="003E3983">
      <w:pPr>
        <w:jc w:val="both"/>
        <w:rPr>
          <w:b/>
        </w:rPr>
      </w:pPr>
    </w:p>
    <w:p w:rsidR="00117AFF" w:rsidRDefault="00117AFF" w:rsidP="003E3983">
      <w:pPr>
        <w:jc w:val="both"/>
        <w:rPr>
          <w:b/>
        </w:rPr>
      </w:pPr>
    </w:p>
    <w:p w:rsidR="003E3983" w:rsidRDefault="003E3983" w:rsidP="003E3983">
      <w:pPr>
        <w:jc w:val="both"/>
        <w:rPr>
          <w:b/>
        </w:rPr>
      </w:pPr>
      <w:bookmarkStart w:id="0" w:name="_GoBack"/>
      <w:bookmarkEnd w:id="0"/>
      <w:r w:rsidRPr="00AB219A">
        <w:rPr>
          <w:b/>
        </w:rPr>
        <w:lastRenderedPageBreak/>
        <w:t>Тематическое распределение часов</w:t>
      </w:r>
    </w:p>
    <w:p w:rsidR="003E3983" w:rsidRPr="00AB219A" w:rsidRDefault="003E3983" w:rsidP="003E3983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6"/>
        <w:gridCol w:w="5621"/>
        <w:gridCol w:w="1658"/>
        <w:gridCol w:w="1516"/>
      </w:tblGrid>
      <w:tr w:rsidR="003E3983" w:rsidRPr="00AB219A" w:rsidTr="00C63B92">
        <w:tc>
          <w:tcPr>
            <w:tcW w:w="817" w:type="dxa"/>
          </w:tcPr>
          <w:p w:rsidR="003E3983" w:rsidRPr="00AB219A" w:rsidRDefault="003E3983" w:rsidP="00C63B92">
            <w:pPr>
              <w:jc w:val="both"/>
            </w:pPr>
            <w:r w:rsidRPr="00AB219A">
              <w:t>№</w:t>
            </w:r>
          </w:p>
        </w:tc>
        <w:tc>
          <w:tcPr>
            <w:tcW w:w="6095" w:type="dxa"/>
          </w:tcPr>
          <w:p w:rsidR="003E3983" w:rsidRPr="00AB219A" w:rsidRDefault="003E3983" w:rsidP="00C63B92">
            <w:pPr>
              <w:jc w:val="both"/>
            </w:pPr>
            <w:r w:rsidRPr="00AB219A">
              <w:t>Раздел программы</w:t>
            </w:r>
          </w:p>
        </w:tc>
        <w:tc>
          <w:tcPr>
            <w:tcW w:w="3242" w:type="dxa"/>
            <w:gridSpan w:val="2"/>
          </w:tcPr>
          <w:p w:rsidR="003E3983" w:rsidRPr="00AB219A" w:rsidRDefault="003E3983" w:rsidP="00C63B92">
            <w:pPr>
              <w:jc w:val="both"/>
            </w:pPr>
            <w:r w:rsidRPr="00AB219A">
              <w:t>Количество часов</w:t>
            </w:r>
          </w:p>
        </w:tc>
      </w:tr>
      <w:tr w:rsidR="003E3983" w:rsidRPr="00AB219A" w:rsidTr="00C63B92">
        <w:tc>
          <w:tcPr>
            <w:tcW w:w="817" w:type="dxa"/>
          </w:tcPr>
          <w:p w:rsidR="003E3983" w:rsidRPr="00AB219A" w:rsidRDefault="003E3983" w:rsidP="00C63B92">
            <w:pPr>
              <w:jc w:val="both"/>
            </w:pPr>
          </w:p>
        </w:tc>
        <w:tc>
          <w:tcPr>
            <w:tcW w:w="6095" w:type="dxa"/>
          </w:tcPr>
          <w:p w:rsidR="003E3983" w:rsidRPr="00AB219A" w:rsidRDefault="003E3983" w:rsidP="00C63B92">
            <w:pPr>
              <w:jc w:val="both"/>
            </w:pPr>
          </w:p>
        </w:tc>
        <w:tc>
          <w:tcPr>
            <w:tcW w:w="1701" w:type="dxa"/>
          </w:tcPr>
          <w:p w:rsidR="003E3983" w:rsidRPr="00AB219A" w:rsidRDefault="003E3983" w:rsidP="00C63B92">
            <w:pPr>
              <w:jc w:val="both"/>
            </w:pPr>
            <w:r w:rsidRPr="00AB219A">
              <w:t>Авторская программа</w:t>
            </w:r>
          </w:p>
        </w:tc>
        <w:tc>
          <w:tcPr>
            <w:tcW w:w="1541" w:type="dxa"/>
          </w:tcPr>
          <w:p w:rsidR="003E3983" w:rsidRPr="00AB219A" w:rsidRDefault="003E3983" w:rsidP="00C63B92">
            <w:pPr>
              <w:jc w:val="both"/>
            </w:pPr>
            <w:r w:rsidRPr="00AB219A">
              <w:t>Рабочая программа</w:t>
            </w:r>
          </w:p>
        </w:tc>
      </w:tr>
      <w:tr w:rsidR="003E3983" w:rsidRPr="00AB219A" w:rsidTr="00C63B92">
        <w:tc>
          <w:tcPr>
            <w:tcW w:w="817" w:type="dxa"/>
          </w:tcPr>
          <w:p w:rsidR="003E3983" w:rsidRPr="00AB219A" w:rsidRDefault="003E3983" w:rsidP="00C63B92">
            <w:pPr>
              <w:jc w:val="both"/>
            </w:pPr>
            <w:r w:rsidRPr="00AB219A">
              <w:t>1</w:t>
            </w:r>
          </w:p>
        </w:tc>
        <w:tc>
          <w:tcPr>
            <w:tcW w:w="6095" w:type="dxa"/>
          </w:tcPr>
          <w:p w:rsidR="003E3983" w:rsidRPr="00AB219A" w:rsidRDefault="003E3983" w:rsidP="00C63B92">
            <w:r w:rsidRPr="00AB219A">
              <w:t>Семья в свете духовно-нравственных и культурных традиций общества</w:t>
            </w:r>
          </w:p>
        </w:tc>
        <w:tc>
          <w:tcPr>
            <w:tcW w:w="1701" w:type="dxa"/>
          </w:tcPr>
          <w:p w:rsidR="003E3983" w:rsidRPr="00AB219A" w:rsidRDefault="003E3983" w:rsidP="00C63B92">
            <w:r w:rsidRPr="00AB219A">
              <w:t>4</w:t>
            </w:r>
          </w:p>
        </w:tc>
        <w:tc>
          <w:tcPr>
            <w:tcW w:w="1541" w:type="dxa"/>
          </w:tcPr>
          <w:p w:rsidR="003E3983" w:rsidRPr="00AB219A" w:rsidRDefault="003E3983" w:rsidP="00C63B92">
            <w:r w:rsidRPr="00AB219A">
              <w:t>4</w:t>
            </w:r>
          </w:p>
        </w:tc>
      </w:tr>
      <w:tr w:rsidR="003E3983" w:rsidRPr="00AB219A" w:rsidTr="00C63B92">
        <w:tc>
          <w:tcPr>
            <w:tcW w:w="817" w:type="dxa"/>
          </w:tcPr>
          <w:p w:rsidR="003E3983" w:rsidRPr="00AB219A" w:rsidRDefault="003E3983" w:rsidP="00C63B92">
            <w:pPr>
              <w:jc w:val="both"/>
            </w:pPr>
            <w:r w:rsidRPr="00AB219A">
              <w:t>2</w:t>
            </w:r>
          </w:p>
        </w:tc>
        <w:tc>
          <w:tcPr>
            <w:tcW w:w="6095" w:type="dxa"/>
          </w:tcPr>
          <w:p w:rsidR="003E3983" w:rsidRPr="00AB219A" w:rsidRDefault="003E3983" w:rsidP="00C63B92">
            <w:r w:rsidRPr="00AB219A">
              <w:t>Психология межличностных отношений юношества</w:t>
            </w:r>
          </w:p>
        </w:tc>
        <w:tc>
          <w:tcPr>
            <w:tcW w:w="1701" w:type="dxa"/>
          </w:tcPr>
          <w:p w:rsidR="003E3983" w:rsidRPr="00AB219A" w:rsidRDefault="003E3983" w:rsidP="00C63B92">
            <w:r w:rsidRPr="00AB219A">
              <w:t>8</w:t>
            </w:r>
          </w:p>
        </w:tc>
        <w:tc>
          <w:tcPr>
            <w:tcW w:w="1541" w:type="dxa"/>
          </w:tcPr>
          <w:p w:rsidR="003E3983" w:rsidRPr="00AB219A" w:rsidRDefault="003E3983" w:rsidP="00C63B92">
            <w:r w:rsidRPr="00AB219A">
              <w:t>8</w:t>
            </w:r>
          </w:p>
        </w:tc>
      </w:tr>
      <w:tr w:rsidR="003E3983" w:rsidRPr="00AB219A" w:rsidTr="00C63B92">
        <w:tc>
          <w:tcPr>
            <w:tcW w:w="817" w:type="dxa"/>
          </w:tcPr>
          <w:p w:rsidR="003E3983" w:rsidRPr="00AB219A" w:rsidRDefault="003E3983" w:rsidP="00C63B92">
            <w:pPr>
              <w:jc w:val="both"/>
            </w:pPr>
            <w:r w:rsidRPr="00AB219A">
              <w:t>3</w:t>
            </w:r>
          </w:p>
        </w:tc>
        <w:tc>
          <w:tcPr>
            <w:tcW w:w="6095" w:type="dxa"/>
          </w:tcPr>
          <w:p w:rsidR="003E3983" w:rsidRPr="00AB219A" w:rsidRDefault="003E3983" w:rsidP="00C63B92">
            <w:r w:rsidRPr="00AB219A">
              <w:t>Искусство быть супругами</w:t>
            </w:r>
          </w:p>
        </w:tc>
        <w:tc>
          <w:tcPr>
            <w:tcW w:w="1701" w:type="dxa"/>
          </w:tcPr>
          <w:p w:rsidR="003E3983" w:rsidRPr="00AB219A" w:rsidRDefault="003E3983" w:rsidP="00C63B92">
            <w:r w:rsidRPr="00AB219A">
              <w:t>6</w:t>
            </w:r>
          </w:p>
        </w:tc>
        <w:tc>
          <w:tcPr>
            <w:tcW w:w="1541" w:type="dxa"/>
          </w:tcPr>
          <w:p w:rsidR="003E3983" w:rsidRPr="00AB219A" w:rsidRDefault="003E3983" w:rsidP="00C63B92">
            <w:r w:rsidRPr="00AB219A">
              <w:t>6</w:t>
            </w:r>
          </w:p>
        </w:tc>
      </w:tr>
      <w:tr w:rsidR="003E3983" w:rsidRPr="00AB219A" w:rsidTr="00C63B92">
        <w:tc>
          <w:tcPr>
            <w:tcW w:w="817" w:type="dxa"/>
          </w:tcPr>
          <w:p w:rsidR="003E3983" w:rsidRPr="00AB219A" w:rsidRDefault="003E3983" w:rsidP="00C63B92">
            <w:pPr>
              <w:jc w:val="both"/>
            </w:pPr>
            <w:r w:rsidRPr="00AB219A">
              <w:t>4</w:t>
            </w:r>
          </w:p>
        </w:tc>
        <w:tc>
          <w:tcPr>
            <w:tcW w:w="6095" w:type="dxa"/>
          </w:tcPr>
          <w:p w:rsidR="003E3983" w:rsidRPr="00AB219A" w:rsidRDefault="003E3983" w:rsidP="00C63B92">
            <w:r w:rsidRPr="00AB219A">
              <w:t>Мужчина и женщина в семье. Жизненные сценарии семьи и личности.</w:t>
            </w:r>
          </w:p>
        </w:tc>
        <w:tc>
          <w:tcPr>
            <w:tcW w:w="1701" w:type="dxa"/>
          </w:tcPr>
          <w:p w:rsidR="003E3983" w:rsidRPr="00AB219A" w:rsidRDefault="003E3983" w:rsidP="00C63B92">
            <w:r w:rsidRPr="00AB219A">
              <w:t>9</w:t>
            </w:r>
          </w:p>
        </w:tc>
        <w:tc>
          <w:tcPr>
            <w:tcW w:w="1541" w:type="dxa"/>
          </w:tcPr>
          <w:p w:rsidR="003E3983" w:rsidRPr="00AB219A" w:rsidRDefault="003E3983" w:rsidP="00C63B92">
            <w:r w:rsidRPr="00AB219A">
              <w:t>9</w:t>
            </w:r>
          </w:p>
        </w:tc>
      </w:tr>
      <w:tr w:rsidR="003E3983" w:rsidRPr="00AB219A" w:rsidTr="00C63B92">
        <w:tc>
          <w:tcPr>
            <w:tcW w:w="817" w:type="dxa"/>
          </w:tcPr>
          <w:p w:rsidR="003E3983" w:rsidRPr="00AB219A" w:rsidRDefault="003E3983" w:rsidP="00C63B92">
            <w:pPr>
              <w:jc w:val="both"/>
            </w:pPr>
            <w:r w:rsidRPr="00AB219A">
              <w:t>5</w:t>
            </w:r>
          </w:p>
        </w:tc>
        <w:tc>
          <w:tcPr>
            <w:tcW w:w="6095" w:type="dxa"/>
          </w:tcPr>
          <w:p w:rsidR="003E3983" w:rsidRPr="00AB219A" w:rsidRDefault="003E3983" w:rsidP="00C63B92">
            <w:r w:rsidRPr="00AB219A">
              <w:t>Семья и дети. Детско-родительские отношения.</w:t>
            </w:r>
          </w:p>
        </w:tc>
        <w:tc>
          <w:tcPr>
            <w:tcW w:w="1701" w:type="dxa"/>
          </w:tcPr>
          <w:p w:rsidR="003E3983" w:rsidRPr="00AB219A" w:rsidRDefault="003E3983" w:rsidP="00C63B92">
            <w:r w:rsidRPr="00AB219A">
              <w:t>6</w:t>
            </w:r>
          </w:p>
        </w:tc>
        <w:tc>
          <w:tcPr>
            <w:tcW w:w="1541" w:type="dxa"/>
          </w:tcPr>
          <w:p w:rsidR="003E3983" w:rsidRPr="00AB219A" w:rsidRDefault="003E3983" w:rsidP="00C63B92">
            <w:r w:rsidRPr="00AB219A">
              <w:t>6</w:t>
            </w:r>
          </w:p>
        </w:tc>
      </w:tr>
      <w:tr w:rsidR="003E3983" w:rsidRPr="00AB219A" w:rsidTr="00C63B92">
        <w:tc>
          <w:tcPr>
            <w:tcW w:w="817" w:type="dxa"/>
          </w:tcPr>
          <w:p w:rsidR="003E3983" w:rsidRPr="00AB219A" w:rsidRDefault="003E3983" w:rsidP="00C63B92">
            <w:pPr>
              <w:jc w:val="both"/>
            </w:pPr>
          </w:p>
        </w:tc>
        <w:tc>
          <w:tcPr>
            <w:tcW w:w="6095" w:type="dxa"/>
          </w:tcPr>
          <w:p w:rsidR="003E3983" w:rsidRPr="00AB219A" w:rsidRDefault="003E3983" w:rsidP="00C63B92">
            <w:r w:rsidRPr="00AB219A">
              <w:t>Итоговое занятие</w:t>
            </w:r>
          </w:p>
        </w:tc>
        <w:tc>
          <w:tcPr>
            <w:tcW w:w="1701" w:type="dxa"/>
          </w:tcPr>
          <w:p w:rsidR="003E3983" w:rsidRPr="00AB219A" w:rsidRDefault="003E3983" w:rsidP="00C63B92">
            <w:r w:rsidRPr="00AB219A">
              <w:t>1</w:t>
            </w:r>
          </w:p>
        </w:tc>
        <w:tc>
          <w:tcPr>
            <w:tcW w:w="1541" w:type="dxa"/>
          </w:tcPr>
          <w:p w:rsidR="003E3983" w:rsidRPr="00AB219A" w:rsidRDefault="003E3983" w:rsidP="00C63B92">
            <w:r w:rsidRPr="00AB219A">
              <w:t>1</w:t>
            </w:r>
          </w:p>
        </w:tc>
      </w:tr>
      <w:tr w:rsidR="003E3983" w:rsidRPr="00AB219A" w:rsidTr="00C63B92">
        <w:tc>
          <w:tcPr>
            <w:tcW w:w="817" w:type="dxa"/>
          </w:tcPr>
          <w:p w:rsidR="003E3983" w:rsidRPr="00AB219A" w:rsidRDefault="003E3983" w:rsidP="00C63B92">
            <w:pPr>
              <w:jc w:val="both"/>
            </w:pPr>
          </w:p>
        </w:tc>
        <w:tc>
          <w:tcPr>
            <w:tcW w:w="6095" w:type="dxa"/>
          </w:tcPr>
          <w:p w:rsidR="003E3983" w:rsidRPr="00AB219A" w:rsidRDefault="003E3983" w:rsidP="00C63B92">
            <w:r w:rsidRPr="00AB219A">
              <w:t>Итого</w:t>
            </w:r>
          </w:p>
        </w:tc>
        <w:tc>
          <w:tcPr>
            <w:tcW w:w="1701" w:type="dxa"/>
          </w:tcPr>
          <w:p w:rsidR="003E3983" w:rsidRPr="00AB219A" w:rsidRDefault="003E3983" w:rsidP="00C63B92">
            <w:r w:rsidRPr="00AB219A">
              <w:t>34</w:t>
            </w:r>
          </w:p>
        </w:tc>
        <w:tc>
          <w:tcPr>
            <w:tcW w:w="1541" w:type="dxa"/>
          </w:tcPr>
          <w:p w:rsidR="003E3983" w:rsidRPr="00AB219A" w:rsidRDefault="003E3983" w:rsidP="00C63B92">
            <w:r w:rsidRPr="00AB219A">
              <w:t>34</w:t>
            </w:r>
          </w:p>
        </w:tc>
      </w:tr>
    </w:tbl>
    <w:p w:rsidR="003E3983" w:rsidRDefault="003E3983" w:rsidP="006C487D">
      <w:pPr>
        <w:rPr>
          <w:b/>
        </w:rPr>
      </w:pPr>
    </w:p>
    <w:p w:rsidR="006C487D" w:rsidRPr="00AB219A" w:rsidRDefault="006C487D" w:rsidP="006C487D">
      <w:pPr>
        <w:rPr>
          <w:b/>
        </w:rPr>
      </w:pPr>
      <w:r w:rsidRPr="00AB219A">
        <w:rPr>
          <w:b/>
        </w:rPr>
        <w:t>Содержание курса</w:t>
      </w:r>
    </w:p>
    <w:p w:rsidR="006C487D" w:rsidRPr="00AB219A" w:rsidRDefault="006C487D" w:rsidP="006C487D"/>
    <w:tbl>
      <w:tblPr>
        <w:tblStyle w:val="a3"/>
        <w:tblW w:w="9673" w:type="dxa"/>
        <w:tblLook w:val="01E0" w:firstRow="1" w:lastRow="1" w:firstColumn="1" w:lastColumn="1" w:noHBand="0" w:noVBand="0"/>
      </w:tblPr>
      <w:tblGrid>
        <w:gridCol w:w="642"/>
        <w:gridCol w:w="2965"/>
        <w:gridCol w:w="5122"/>
        <w:gridCol w:w="944"/>
      </w:tblGrid>
      <w:tr w:rsidR="006C487D" w:rsidRPr="00AB219A" w:rsidTr="003E3983">
        <w:trPr>
          <w:trHeight w:val="603"/>
        </w:trPr>
        <w:tc>
          <w:tcPr>
            <w:tcW w:w="642" w:type="dxa"/>
          </w:tcPr>
          <w:p w:rsidR="006C487D" w:rsidRPr="00AB219A" w:rsidRDefault="006C487D" w:rsidP="0061093E">
            <w:r w:rsidRPr="00AB219A">
              <w:t>№</w:t>
            </w:r>
          </w:p>
        </w:tc>
        <w:tc>
          <w:tcPr>
            <w:tcW w:w="2965" w:type="dxa"/>
            <w:shd w:val="clear" w:color="auto" w:fill="auto"/>
          </w:tcPr>
          <w:p w:rsidR="006C487D" w:rsidRPr="00AB219A" w:rsidRDefault="006C487D" w:rsidP="0061093E">
            <w:r w:rsidRPr="00AB219A">
              <w:t xml:space="preserve">                   Тема раздела</w:t>
            </w:r>
          </w:p>
          <w:p w:rsidR="006C487D" w:rsidRPr="00AB219A" w:rsidRDefault="006C487D" w:rsidP="0061093E"/>
        </w:tc>
        <w:tc>
          <w:tcPr>
            <w:tcW w:w="5122" w:type="dxa"/>
            <w:shd w:val="clear" w:color="auto" w:fill="auto"/>
          </w:tcPr>
          <w:p w:rsidR="006C487D" w:rsidRPr="00AB219A" w:rsidRDefault="006C487D" w:rsidP="0061093E">
            <w:r w:rsidRPr="00AB219A">
              <w:t>Содержание</w:t>
            </w:r>
          </w:p>
        </w:tc>
        <w:tc>
          <w:tcPr>
            <w:tcW w:w="944" w:type="dxa"/>
          </w:tcPr>
          <w:p w:rsidR="006C487D" w:rsidRPr="00AB219A" w:rsidRDefault="006C487D" w:rsidP="0061093E">
            <w:r w:rsidRPr="00AB219A">
              <w:t>Кол-во часов</w:t>
            </w:r>
          </w:p>
        </w:tc>
      </w:tr>
      <w:tr w:rsidR="006C487D" w:rsidRPr="00AB219A" w:rsidTr="0061093E">
        <w:trPr>
          <w:trHeight w:val="1325"/>
        </w:trPr>
        <w:tc>
          <w:tcPr>
            <w:tcW w:w="642" w:type="dxa"/>
          </w:tcPr>
          <w:p w:rsidR="006C487D" w:rsidRPr="00AB219A" w:rsidRDefault="006C487D" w:rsidP="0061093E">
            <w:r w:rsidRPr="00AB219A">
              <w:t>1</w:t>
            </w:r>
          </w:p>
        </w:tc>
        <w:tc>
          <w:tcPr>
            <w:tcW w:w="2965" w:type="dxa"/>
            <w:shd w:val="clear" w:color="auto" w:fill="auto"/>
          </w:tcPr>
          <w:p w:rsidR="006C487D" w:rsidRPr="00AB219A" w:rsidRDefault="006C487D" w:rsidP="0061093E">
            <w:r w:rsidRPr="00AB219A">
              <w:t>Семья в свете духовно-нравственных и культурных традиций общества</w:t>
            </w:r>
          </w:p>
        </w:tc>
        <w:tc>
          <w:tcPr>
            <w:tcW w:w="5122" w:type="dxa"/>
            <w:shd w:val="clear" w:color="auto" w:fill="auto"/>
          </w:tcPr>
          <w:p w:rsidR="006C487D" w:rsidRPr="00AB219A" w:rsidRDefault="006C487D" w:rsidP="0061093E">
            <w:r w:rsidRPr="00AB219A">
              <w:t>Исторические изменения семьи и брака. Взаимосвязь семьи, общества и государства. Функции семьи.  Основные ценности семьи</w:t>
            </w:r>
          </w:p>
        </w:tc>
        <w:tc>
          <w:tcPr>
            <w:tcW w:w="944" w:type="dxa"/>
          </w:tcPr>
          <w:p w:rsidR="006C487D" w:rsidRPr="00AB219A" w:rsidRDefault="006C487D" w:rsidP="0061093E">
            <w:r w:rsidRPr="00AB219A">
              <w:t>4</w:t>
            </w:r>
          </w:p>
        </w:tc>
      </w:tr>
      <w:tr w:rsidR="006C487D" w:rsidRPr="00AB219A" w:rsidTr="0061093E">
        <w:trPr>
          <w:trHeight w:val="1304"/>
        </w:trPr>
        <w:tc>
          <w:tcPr>
            <w:tcW w:w="642" w:type="dxa"/>
          </w:tcPr>
          <w:p w:rsidR="006C487D" w:rsidRPr="00AB219A" w:rsidRDefault="006C487D" w:rsidP="0061093E">
            <w:r w:rsidRPr="00AB219A">
              <w:t>2</w:t>
            </w:r>
          </w:p>
        </w:tc>
        <w:tc>
          <w:tcPr>
            <w:tcW w:w="2965" w:type="dxa"/>
            <w:shd w:val="clear" w:color="auto" w:fill="auto"/>
          </w:tcPr>
          <w:p w:rsidR="006C487D" w:rsidRPr="00AB219A" w:rsidRDefault="006C487D" w:rsidP="0061093E">
            <w:r w:rsidRPr="00AB219A">
              <w:t>Психология межличностных отношений юношества</w:t>
            </w:r>
          </w:p>
        </w:tc>
        <w:tc>
          <w:tcPr>
            <w:tcW w:w="5122" w:type="dxa"/>
            <w:shd w:val="clear" w:color="auto" w:fill="auto"/>
          </w:tcPr>
          <w:p w:rsidR="006C487D" w:rsidRPr="00AB219A" w:rsidRDefault="006C487D" w:rsidP="0061093E">
            <w:r w:rsidRPr="00AB219A">
              <w:t>Нравственные основы  взаимоотношений юношей и девушек. Особенности юношеской любви. Мотивы вступления в брак</w:t>
            </w:r>
          </w:p>
        </w:tc>
        <w:tc>
          <w:tcPr>
            <w:tcW w:w="944" w:type="dxa"/>
          </w:tcPr>
          <w:p w:rsidR="006C487D" w:rsidRPr="00AB219A" w:rsidRDefault="006C487D" w:rsidP="0061093E">
            <w:r w:rsidRPr="00AB219A">
              <w:t>8</w:t>
            </w:r>
          </w:p>
        </w:tc>
      </w:tr>
      <w:tr w:rsidR="006C487D" w:rsidRPr="00AB219A" w:rsidTr="0061093E">
        <w:trPr>
          <w:trHeight w:val="1325"/>
        </w:trPr>
        <w:tc>
          <w:tcPr>
            <w:tcW w:w="642" w:type="dxa"/>
          </w:tcPr>
          <w:p w:rsidR="006C487D" w:rsidRPr="00AB219A" w:rsidRDefault="006C487D" w:rsidP="0061093E">
            <w:r w:rsidRPr="00AB219A">
              <w:t>3</w:t>
            </w:r>
          </w:p>
        </w:tc>
        <w:tc>
          <w:tcPr>
            <w:tcW w:w="2965" w:type="dxa"/>
            <w:shd w:val="clear" w:color="auto" w:fill="auto"/>
          </w:tcPr>
          <w:p w:rsidR="006C487D" w:rsidRPr="00AB219A" w:rsidRDefault="006C487D" w:rsidP="0061093E">
            <w:r w:rsidRPr="00AB219A">
              <w:t>Искусство быть супругами</w:t>
            </w:r>
          </w:p>
        </w:tc>
        <w:tc>
          <w:tcPr>
            <w:tcW w:w="5122" w:type="dxa"/>
            <w:shd w:val="clear" w:color="auto" w:fill="auto"/>
          </w:tcPr>
          <w:p w:rsidR="006C487D" w:rsidRPr="00AB219A" w:rsidRDefault="006C487D" w:rsidP="0061093E">
            <w:r w:rsidRPr="00AB219A">
              <w:t>Основные проблемы молодой семьи. Семейные роли и их распределение. Психологические проблемы. Причины возникновения конфликтных ситуаций.</w:t>
            </w:r>
          </w:p>
        </w:tc>
        <w:tc>
          <w:tcPr>
            <w:tcW w:w="944" w:type="dxa"/>
          </w:tcPr>
          <w:p w:rsidR="006C487D" w:rsidRPr="00AB219A" w:rsidRDefault="006C487D" w:rsidP="0061093E">
            <w:r w:rsidRPr="00AB219A">
              <w:t>6</w:t>
            </w:r>
          </w:p>
        </w:tc>
      </w:tr>
      <w:tr w:rsidR="006C487D" w:rsidRPr="00AB219A" w:rsidTr="0061093E">
        <w:trPr>
          <w:trHeight w:val="1656"/>
        </w:trPr>
        <w:tc>
          <w:tcPr>
            <w:tcW w:w="642" w:type="dxa"/>
          </w:tcPr>
          <w:p w:rsidR="006C487D" w:rsidRPr="00AB219A" w:rsidRDefault="006C487D" w:rsidP="0061093E">
            <w:r w:rsidRPr="00AB219A">
              <w:t>4</w:t>
            </w:r>
          </w:p>
        </w:tc>
        <w:tc>
          <w:tcPr>
            <w:tcW w:w="2965" w:type="dxa"/>
            <w:shd w:val="clear" w:color="auto" w:fill="auto"/>
          </w:tcPr>
          <w:p w:rsidR="006C487D" w:rsidRPr="00AB219A" w:rsidRDefault="006C487D" w:rsidP="0061093E">
            <w:r w:rsidRPr="00AB219A">
              <w:t>Мужчина и женщина в семье. Жизненные сценарии семьи и личности.</w:t>
            </w:r>
          </w:p>
        </w:tc>
        <w:tc>
          <w:tcPr>
            <w:tcW w:w="5122" w:type="dxa"/>
            <w:shd w:val="clear" w:color="auto" w:fill="auto"/>
          </w:tcPr>
          <w:p w:rsidR="006C487D" w:rsidRPr="00AB219A" w:rsidRDefault="006C487D" w:rsidP="0061093E">
            <w:r w:rsidRPr="00AB219A">
              <w:t>Психологические различия между людьми обоего пола. Гендерные характеристики личности – мужественность, женственность. Биологические и социальные причины гендерных различий.</w:t>
            </w:r>
          </w:p>
        </w:tc>
        <w:tc>
          <w:tcPr>
            <w:tcW w:w="944" w:type="dxa"/>
          </w:tcPr>
          <w:p w:rsidR="006C487D" w:rsidRPr="00AB219A" w:rsidRDefault="006C487D" w:rsidP="0061093E">
            <w:r w:rsidRPr="00AB219A">
              <w:t>9</w:t>
            </w:r>
          </w:p>
        </w:tc>
      </w:tr>
      <w:tr w:rsidR="006C487D" w:rsidRPr="00AB219A" w:rsidTr="0061093E">
        <w:trPr>
          <w:trHeight w:val="1325"/>
        </w:trPr>
        <w:tc>
          <w:tcPr>
            <w:tcW w:w="642" w:type="dxa"/>
          </w:tcPr>
          <w:p w:rsidR="006C487D" w:rsidRPr="00AB219A" w:rsidRDefault="006C487D" w:rsidP="0061093E">
            <w:r w:rsidRPr="00AB219A">
              <w:t>5</w:t>
            </w:r>
          </w:p>
        </w:tc>
        <w:tc>
          <w:tcPr>
            <w:tcW w:w="2965" w:type="dxa"/>
            <w:shd w:val="clear" w:color="auto" w:fill="auto"/>
          </w:tcPr>
          <w:p w:rsidR="006C487D" w:rsidRPr="00AB219A" w:rsidRDefault="006C487D" w:rsidP="0061093E">
            <w:r w:rsidRPr="00AB219A">
              <w:t>Семья и дети. Детско-родительские отношения.</w:t>
            </w:r>
          </w:p>
        </w:tc>
        <w:tc>
          <w:tcPr>
            <w:tcW w:w="5122" w:type="dxa"/>
            <w:shd w:val="clear" w:color="auto" w:fill="auto"/>
          </w:tcPr>
          <w:p w:rsidR="006C487D" w:rsidRPr="00AB219A" w:rsidRDefault="006C487D" w:rsidP="0061093E">
            <w:r w:rsidRPr="00AB219A">
              <w:t>Функции семейного воспитания, его преимущество пред воспитанием в образовательных учреждениях. Проблемы детско-родительских отношений.</w:t>
            </w:r>
          </w:p>
        </w:tc>
        <w:tc>
          <w:tcPr>
            <w:tcW w:w="944" w:type="dxa"/>
          </w:tcPr>
          <w:p w:rsidR="006C487D" w:rsidRPr="00AB219A" w:rsidRDefault="006C487D" w:rsidP="0061093E">
            <w:r w:rsidRPr="00AB219A">
              <w:t>6</w:t>
            </w:r>
          </w:p>
        </w:tc>
      </w:tr>
      <w:tr w:rsidR="006C487D" w:rsidRPr="00AB219A" w:rsidTr="0061093E">
        <w:trPr>
          <w:trHeight w:val="331"/>
        </w:trPr>
        <w:tc>
          <w:tcPr>
            <w:tcW w:w="642" w:type="dxa"/>
          </w:tcPr>
          <w:p w:rsidR="006C487D" w:rsidRPr="00AB219A" w:rsidRDefault="006C487D" w:rsidP="0061093E"/>
        </w:tc>
        <w:tc>
          <w:tcPr>
            <w:tcW w:w="2965" w:type="dxa"/>
            <w:shd w:val="clear" w:color="auto" w:fill="auto"/>
          </w:tcPr>
          <w:p w:rsidR="006C487D" w:rsidRPr="00AB219A" w:rsidRDefault="006C487D" w:rsidP="0061093E">
            <w:r w:rsidRPr="00AB219A">
              <w:t>Итоговое занятие</w:t>
            </w:r>
          </w:p>
        </w:tc>
        <w:tc>
          <w:tcPr>
            <w:tcW w:w="5122" w:type="dxa"/>
            <w:shd w:val="clear" w:color="auto" w:fill="auto"/>
          </w:tcPr>
          <w:p w:rsidR="006C487D" w:rsidRPr="00AB219A" w:rsidRDefault="006C487D" w:rsidP="0061093E"/>
        </w:tc>
        <w:tc>
          <w:tcPr>
            <w:tcW w:w="944" w:type="dxa"/>
          </w:tcPr>
          <w:p w:rsidR="006C487D" w:rsidRPr="00AB219A" w:rsidRDefault="006C487D" w:rsidP="0061093E">
            <w:r w:rsidRPr="00AB219A">
              <w:t>1</w:t>
            </w:r>
          </w:p>
        </w:tc>
      </w:tr>
      <w:tr w:rsidR="006C487D" w:rsidRPr="00AB219A" w:rsidTr="0061093E">
        <w:trPr>
          <w:trHeight w:val="331"/>
        </w:trPr>
        <w:tc>
          <w:tcPr>
            <w:tcW w:w="642" w:type="dxa"/>
          </w:tcPr>
          <w:p w:rsidR="006C487D" w:rsidRPr="00AB219A" w:rsidRDefault="006C487D" w:rsidP="0061093E"/>
        </w:tc>
        <w:tc>
          <w:tcPr>
            <w:tcW w:w="2965" w:type="dxa"/>
            <w:shd w:val="clear" w:color="auto" w:fill="auto"/>
          </w:tcPr>
          <w:p w:rsidR="006C487D" w:rsidRPr="00AB219A" w:rsidRDefault="006C487D" w:rsidP="0061093E">
            <w:r w:rsidRPr="00AB219A">
              <w:t>Итого</w:t>
            </w:r>
          </w:p>
        </w:tc>
        <w:tc>
          <w:tcPr>
            <w:tcW w:w="5122" w:type="dxa"/>
            <w:shd w:val="clear" w:color="auto" w:fill="auto"/>
          </w:tcPr>
          <w:p w:rsidR="006C487D" w:rsidRPr="00AB219A" w:rsidRDefault="006C487D" w:rsidP="0061093E"/>
        </w:tc>
        <w:tc>
          <w:tcPr>
            <w:tcW w:w="944" w:type="dxa"/>
          </w:tcPr>
          <w:p w:rsidR="006C487D" w:rsidRPr="00AB219A" w:rsidRDefault="006C487D" w:rsidP="0061093E">
            <w:r w:rsidRPr="00AB219A">
              <w:t>34</w:t>
            </w:r>
          </w:p>
        </w:tc>
      </w:tr>
    </w:tbl>
    <w:p w:rsidR="00AF7960" w:rsidRPr="00AB219A" w:rsidRDefault="00AF7960" w:rsidP="006C487D"/>
    <w:p w:rsidR="003E3983" w:rsidRDefault="00AF7960" w:rsidP="003E3983">
      <w:pPr>
        <w:spacing w:line="360" w:lineRule="auto"/>
        <w:jc w:val="both"/>
        <w:rPr>
          <w:b/>
        </w:rPr>
      </w:pPr>
      <w:r w:rsidRPr="00AB219A">
        <w:rPr>
          <w:b/>
        </w:rPr>
        <w:tab/>
      </w:r>
    </w:p>
    <w:p w:rsidR="003E3983" w:rsidRDefault="003E3983" w:rsidP="003E3983">
      <w:pPr>
        <w:spacing w:line="360" w:lineRule="auto"/>
        <w:jc w:val="both"/>
        <w:rPr>
          <w:b/>
        </w:rPr>
      </w:pPr>
    </w:p>
    <w:p w:rsidR="003E3983" w:rsidRDefault="003E3983" w:rsidP="003E3983">
      <w:pPr>
        <w:spacing w:line="360" w:lineRule="auto"/>
        <w:jc w:val="both"/>
        <w:rPr>
          <w:b/>
        </w:rPr>
      </w:pPr>
    </w:p>
    <w:p w:rsidR="003E3983" w:rsidRDefault="003E3983" w:rsidP="003E3983">
      <w:pPr>
        <w:spacing w:line="360" w:lineRule="auto"/>
        <w:jc w:val="both"/>
        <w:rPr>
          <w:b/>
        </w:rPr>
      </w:pPr>
    </w:p>
    <w:p w:rsidR="003E3983" w:rsidRDefault="003E3983" w:rsidP="003E3983">
      <w:pPr>
        <w:spacing w:line="360" w:lineRule="auto"/>
        <w:jc w:val="both"/>
        <w:rPr>
          <w:b/>
        </w:rPr>
      </w:pPr>
    </w:p>
    <w:p w:rsidR="00E439AF" w:rsidRDefault="00E439AF" w:rsidP="003E3983">
      <w:pPr>
        <w:jc w:val="both"/>
        <w:rPr>
          <w:b/>
        </w:rPr>
      </w:pPr>
    </w:p>
    <w:p w:rsidR="00E439AF" w:rsidRDefault="00E439AF" w:rsidP="003E3983">
      <w:pPr>
        <w:jc w:val="both"/>
        <w:rPr>
          <w:b/>
        </w:rPr>
      </w:pPr>
    </w:p>
    <w:p w:rsidR="00E439AF" w:rsidRDefault="00E439AF" w:rsidP="003E3983">
      <w:pPr>
        <w:jc w:val="both"/>
        <w:rPr>
          <w:b/>
        </w:rPr>
      </w:pPr>
    </w:p>
    <w:p w:rsidR="0013572A" w:rsidRPr="00AB219A" w:rsidRDefault="0013572A" w:rsidP="003E3983">
      <w:pPr>
        <w:jc w:val="both"/>
        <w:rPr>
          <w:b/>
        </w:rPr>
      </w:pPr>
      <w:r w:rsidRPr="00AB219A">
        <w:rPr>
          <w:b/>
        </w:rPr>
        <w:t xml:space="preserve">Требования к уровню подготовки обучающихся </w:t>
      </w:r>
      <w:r w:rsidRPr="00AB219A">
        <w:t>определяются, прежде всего, соответствием развития личностных, регулятивных, познавательных и коммуникативных учебных действий в соответствии с возрастом. Программа «Основы психологии семейной жизни» дает возможность развивать эти действия, особенно в направлениях:</w:t>
      </w:r>
    </w:p>
    <w:p w:rsidR="0013572A" w:rsidRPr="00AB219A" w:rsidRDefault="0013572A" w:rsidP="003E3983">
      <w:pPr>
        <w:numPr>
          <w:ilvl w:val="0"/>
          <w:numId w:val="3"/>
        </w:numPr>
      </w:pPr>
      <w:proofErr w:type="gramStart"/>
      <w:r w:rsidRPr="00AB219A">
        <w:t>Личностные</w:t>
      </w:r>
      <w:proofErr w:type="gramEnd"/>
      <w:r w:rsidRPr="00AB219A">
        <w:t xml:space="preserve"> - ориентацию в социальных ролях и межличностных отношениях, жизненное самоопределение;</w:t>
      </w:r>
    </w:p>
    <w:p w:rsidR="0013572A" w:rsidRPr="00AB219A" w:rsidRDefault="0013572A" w:rsidP="003E3983">
      <w:pPr>
        <w:numPr>
          <w:ilvl w:val="0"/>
          <w:numId w:val="3"/>
        </w:numPr>
      </w:pPr>
      <w:r w:rsidRPr="00AB219A">
        <w:t xml:space="preserve">Регулятивные действия – целеполагание, прогнозирование, коррекция, </w:t>
      </w:r>
      <w:proofErr w:type="spellStart"/>
      <w:r w:rsidRPr="00AB219A">
        <w:t>саморегуляция</w:t>
      </w:r>
      <w:proofErr w:type="spellEnd"/>
      <w:r w:rsidRPr="00AB219A">
        <w:t>;</w:t>
      </w:r>
    </w:p>
    <w:p w:rsidR="0013572A" w:rsidRPr="00AB219A" w:rsidRDefault="0013572A" w:rsidP="003E3983">
      <w:pPr>
        <w:numPr>
          <w:ilvl w:val="0"/>
          <w:numId w:val="3"/>
        </w:numPr>
      </w:pPr>
      <w:r w:rsidRPr="00AB219A">
        <w:t>Познавательные  - рефлексия способов и условий действия, контроль и оценка процесса и результатов деятельности;</w:t>
      </w:r>
    </w:p>
    <w:p w:rsidR="0013572A" w:rsidRPr="00AB219A" w:rsidRDefault="0013572A" w:rsidP="003E3983">
      <w:pPr>
        <w:numPr>
          <w:ilvl w:val="0"/>
          <w:numId w:val="3"/>
        </w:numPr>
      </w:pPr>
      <w:r w:rsidRPr="00AB219A">
        <w:t>Коммуникативные действия – социальная компетентность и учет позиции других людей, партнеров по общению и деятельности; умение слушать и вступать в диалог; участвовать в коллективном обсуждении проблем; строить продуктивное взаимодействие и сотрудничество при создании семьи.</w:t>
      </w:r>
    </w:p>
    <w:p w:rsidR="0013572A" w:rsidRPr="00AB219A" w:rsidRDefault="0013572A" w:rsidP="003E3983">
      <w:r w:rsidRPr="00AB219A">
        <w:t>В результате прохождения  программы «Основы психологии семейной жизни»</w:t>
      </w:r>
    </w:p>
    <w:p w:rsidR="0013572A" w:rsidRPr="00AB219A" w:rsidRDefault="0013572A" w:rsidP="003E3983">
      <w:r w:rsidRPr="00AB219A">
        <w:tab/>
        <w:t>обучающиеся должны</w:t>
      </w:r>
      <w:r w:rsidRPr="00AB219A">
        <w:rPr>
          <w:b/>
        </w:rPr>
        <w:t xml:space="preserve"> знать</w:t>
      </w:r>
      <w:r w:rsidRPr="00AB219A">
        <w:t xml:space="preserve">: </w:t>
      </w:r>
    </w:p>
    <w:p w:rsidR="0013572A" w:rsidRPr="00AB219A" w:rsidRDefault="0013572A" w:rsidP="003E3983">
      <w:pPr>
        <w:numPr>
          <w:ilvl w:val="0"/>
          <w:numId w:val="4"/>
        </w:numPr>
      </w:pPr>
      <w:r w:rsidRPr="00AB219A">
        <w:t xml:space="preserve"> О функциях семьи, ценностных ориентациях; </w:t>
      </w:r>
    </w:p>
    <w:p w:rsidR="0013572A" w:rsidRPr="00AB219A" w:rsidRDefault="0013572A" w:rsidP="003E3983">
      <w:pPr>
        <w:numPr>
          <w:ilvl w:val="0"/>
          <w:numId w:val="4"/>
        </w:numPr>
      </w:pPr>
      <w:proofErr w:type="gramStart"/>
      <w:r w:rsidRPr="00AB219A">
        <w:t>Особенностях</w:t>
      </w:r>
      <w:proofErr w:type="gramEnd"/>
      <w:r w:rsidRPr="00AB219A">
        <w:t xml:space="preserve"> межличностных отношений, готовности вступления в брак; </w:t>
      </w:r>
    </w:p>
    <w:p w:rsidR="0013572A" w:rsidRPr="00AB219A" w:rsidRDefault="0013572A" w:rsidP="003E3983">
      <w:pPr>
        <w:numPr>
          <w:ilvl w:val="0"/>
          <w:numId w:val="4"/>
        </w:numPr>
      </w:pPr>
      <w:r w:rsidRPr="00AB219A">
        <w:t xml:space="preserve">Психологических </w:t>
      </w:r>
      <w:proofErr w:type="gramStart"/>
      <w:r w:rsidRPr="00AB219A">
        <w:t>особенностях</w:t>
      </w:r>
      <w:proofErr w:type="gramEnd"/>
      <w:r w:rsidRPr="00AB219A">
        <w:t xml:space="preserve"> семейной жизни, причинах возникновения конфликтов; </w:t>
      </w:r>
    </w:p>
    <w:p w:rsidR="0013572A" w:rsidRPr="00AB219A" w:rsidRDefault="0013572A" w:rsidP="003E3983">
      <w:pPr>
        <w:numPr>
          <w:ilvl w:val="0"/>
          <w:numId w:val="4"/>
        </w:numPr>
      </w:pPr>
      <w:r w:rsidRPr="00AB219A">
        <w:t xml:space="preserve">О биологических и социальных причинах гендерных различий; </w:t>
      </w:r>
    </w:p>
    <w:p w:rsidR="0013572A" w:rsidRPr="00AB219A" w:rsidRDefault="0013572A" w:rsidP="003E3983">
      <w:pPr>
        <w:numPr>
          <w:ilvl w:val="0"/>
          <w:numId w:val="4"/>
        </w:numPr>
      </w:pPr>
      <w:r w:rsidRPr="00AB219A">
        <w:t xml:space="preserve">О функциях семейного воспитания; </w:t>
      </w:r>
    </w:p>
    <w:p w:rsidR="0013572A" w:rsidRPr="00AB219A" w:rsidRDefault="0013572A" w:rsidP="003E3983">
      <w:pPr>
        <w:numPr>
          <w:ilvl w:val="0"/>
          <w:numId w:val="4"/>
        </w:numPr>
      </w:pPr>
      <w:r w:rsidRPr="00AB219A">
        <w:t>О проблемах детско-родительских отношений.</w:t>
      </w:r>
    </w:p>
    <w:p w:rsidR="0013572A" w:rsidRPr="00AB219A" w:rsidRDefault="0013572A" w:rsidP="003E3983">
      <w:r w:rsidRPr="00AB219A">
        <w:t xml:space="preserve">обучающиеся должны </w:t>
      </w:r>
      <w:r w:rsidRPr="00AB219A">
        <w:rPr>
          <w:b/>
        </w:rPr>
        <w:t>уметь</w:t>
      </w:r>
      <w:r w:rsidRPr="00AB219A">
        <w:t>:</w:t>
      </w:r>
    </w:p>
    <w:p w:rsidR="0013572A" w:rsidRPr="00AB219A" w:rsidRDefault="0013572A" w:rsidP="003E3983">
      <w:pPr>
        <w:numPr>
          <w:ilvl w:val="0"/>
          <w:numId w:val="5"/>
        </w:numPr>
      </w:pPr>
      <w:r w:rsidRPr="00AB219A">
        <w:t>Определять свои ценности;</w:t>
      </w:r>
    </w:p>
    <w:p w:rsidR="0013572A" w:rsidRPr="00AB219A" w:rsidRDefault="0013572A" w:rsidP="003E3983">
      <w:pPr>
        <w:numPr>
          <w:ilvl w:val="0"/>
          <w:numId w:val="5"/>
        </w:numPr>
      </w:pPr>
      <w:r w:rsidRPr="00AB219A">
        <w:t>Строить взаимоотношения, уметь анализировать качества, характеризующие человека;</w:t>
      </w:r>
    </w:p>
    <w:p w:rsidR="0013572A" w:rsidRPr="00AB219A" w:rsidRDefault="0013572A" w:rsidP="003E3983">
      <w:pPr>
        <w:numPr>
          <w:ilvl w:val="0"/>
          <w:numId w:val="5"/>
        </w:numPr>
      </w:pPr>
      <w:r w:rsidRPr="00AB219A">
        <w:t>Понять важность взаимоотношений в семье;</w:t>
      </w:r>
    </w:p>
    <w:p w:rsidR="0013572A" w:rsidRPr="00AB219A" w:rsidRDefault="0013572A" w:rsidP="003E3983">
      <w:pPr>
        <w:numPr>
          <w:ilvl w:val="0"/>
          <w:numId w:val="5"/>
        </w:numPr>
      </w:pPr>
      <w:r w:rsidRPr="00AB219A">
        <w:t>Осознать собственную гендерную идентичность;</w:t>
      </w:r>
    </w:p>
    <w:p w:rsidR="0013572A" w:rsidRPr="00AB219A" w:rsidRDefault="0013572A" w:rsidP="003E3983">
      <w:pPr>
        <w:numPr>
          <w:ilvl w:val="0"/>
          <w:numId w:val="5"/>
        </w:numPr>
      </w:pPr>
      <w:r w:rsidRPr="00AB219A">
        <w:t>Иметь желание формировать навыки конструктивного поведения, интереса к самопознанию и саморазвитию.</w:t>
      </w:r>
    </w:p>
    <w:p w:rsidR="005461D4" w:rsidRPr="00AB219A" w:rsidRDefault="005461D4" w:rsidP="003E3983">
      <w:pPr>
        <w:rPr>
          <w:b/>
        </w:rPr>
      </w:pPr>
    </w:p>
    <w:p w:rsidR="0013572A" w:rsidRPr="00AB219A" w:rsidRDefault="0013572A" w:rsidP="003E3983">
      <w:pPr>
        <w:jc w:val="both"/>
        <w:rPr>
          <w:b/>
        </w:rPr>
      </w:pPr>
      <w:r w:rsidRPr="00AB219A">
        <w:rPr>
          <w:b/>
        </w:rPr>
        <w:t>Список учебно-методической литературы</w:t>
      </w:r>
    </w:p>
    <w:p w:rsidR="0013572A" w:rsidRPr="00AB219A" w:rsidRDefault="0013572A" w:rsidP="003E3983">
      <w:pPr>
        <w:jc w:val="both"/>
        <w:rPr>
          <w:b/>
        </w:rPr>
      </w:pPr>
    </w:p>
    <w:p w:rsidR="0013572A" w:rsidRPr="00AB219A" w:rsidRDefault="0013572A" w:rsidP="003E3983">
      <w:pPr>
        <w:numPr>
          <w:ilvl w:val="0"/>
          <w:numId w:val="6"/>
        </w:numPr>
        <w:jc w:val="both"/>
      </w:pPr>
      <w:r w:rsidRPr="00AB219A">
        <w:t>Быков А.К. Методы активного социально-психологического обучения – М., 2005.</w:t>
      </w:r>
    </w:p>
    <w:p w:rsidR="0013572A" w:rsidRPr="00AB219A" w:rsidRDefault="0013572A" w:rsidP="003E3983">
      <w:pPr>
        <w:numPr>
          <w:ilvl w:val="0"/>
          <w:numId w:val="6"/>
        </w:numPr>
        <w:jc w:val="both"/>
      </w:pPr>
      <w:proofErr w:type="spellStart"/>
      <w:r w:rsidRPr="00AB219A">
        <w:t>Вачков</w:t>
      </w:r>
      <w:proofErr w:type="spellEnd"/>
      <w:r w:rsidRPr="00AB219A">
        <w:t xml:space="preserve"> И.В. Основы технологии группового тренинга. Психотехники: Учебное пособие. – М., 1999.</w:t>
      </w:r>
    </w:p>
    <w:p w:rsidR="0013572A" w:rsidRPr="00AB219A" w:rsidRDefault="0013572A" w:rsidP="003E3983">
      <w:pPr>
        <w:numPr>
          <w:ilvl w:val="0"/>
          <w:numId w:val="6"/>
        </w:numPr>
        <w:jc w:val="both"/>
      </w:pPr>
      <w:proofErr w:type="spellStart"/>
      <w:r w:rsidRPr="00AB219A">
        <w:t>Дерябо</w:t>
      </w:r>
      <w:proofErr w:type="spellEnd"/>
      <w:r w:rsidRPr="00AB219A">
        <w:t xml:space="preserve"> С.Д., </w:t>
      </w:r>
      <w:proofErr w:type="spellStart"/>
      <w:r w:rsidRPr="00AB219A">
        <w:t>Ясвин</w:t>
      </w:r>
      <w:proofErr w:type="spellEnd"/>
      <w:r w:rsidRPr="00AB219A">
        <w:t xml:space="preserve"> В.А. Гроссмейстер общения: иллюстрированный самоучитель психологического мастерства. М., 1996.</w:t>
      </w:r>
    </w:p>
    <w:p w:rsidR="0013572A" w:rsidRPr="00AB219A" w:rsidRDefault="0013572A" w:rsidP="003E3983">
      <w:pPr>
        <w:numPr>
          <w:ilvl w:val="0"/>
          <w:numId w:val="6"/>
        </w:numPr>
        <w:jc w:val="both"/>
      </w:pPr>
      <w:r w:rsidRPr="00AB219A">
        <w:t xml:space="preserve">Михайлова Н.И. </w:t>
      </w:r>
      <w:proofErr w:type="spellStart"/>
      <w:r w:rsidRPr="00AB219A">
        <w:t>Ориентационно</w:t>
      </w:r>
      <w:proofErr w:type="spellEnd"/>
      <w:r w:rsidRPr="00AB219A">
        <w:t>-ролевая игра «Семья». Методические рекомендации к курсу «Этики и психология семейной жизни. – М., 1991.</w:t>
      </w:r>
    </w:p>
    <w:p w:rsidR="005461D4" w:rsidRPr="00AB219A" w:rsidRDefault="005461D4" w:rsidP="003E3983">
      <w:pPr>
        <w:rPr>
          <w:b/>
        </w:rPr>
      </w:pPr>
    </w:p>
    <w:p w:rsidR="0013572A" w:rsidRPr="00AB219A" w:rsidRDefault="0013572A" w:rsidP="003E3983">
      <w:pPr>
        <w:ind w:firstLine="709"/>
        <w:jc w:val="both"/>
        <w:rPr>
          <w:b/>
        </w:rPr>
      </w:pPr>
      <w:r w:rsidRPr="00AB219A">
        <w:rPr>
          <w:b/>
        </w:rPr>
        <w:t>Контрольно-измерительный материал</w:t>
      </w:r>
      <w:r w:rsidRPr="00AB219A">
        <w:t>: в начале и конце учебного года используется анкетирование.</w:t>
      </w:r>
    </w:p>
    <w:p w:rsidR="0013572A" w:rsidRPr="00AB219A" w:rsidRDefault="0013572A" w:rsidP="003E3983">
      <w:pPr>
        <w:jc w:val="both"/>
      </w:pPr>
      <w:r w:rsidRPr="00AB219A">
        <w:rPr>
          <w:b/>
        </w:rPr>
        <w:t>Средства обучения</w:t>
      </w:r>
      <w:r w:rsidRPr="00AB219A">
        <w:t>: атрибуты к играм, тесты, анкеты.</w:t>
      </w:r>
    </w:p>
    <w:p w:rsidR="005461D4" w:rsidRPr="00AB219A" w:rsidRDefault="005461D4" w:rsidP="003E3983">
      <w:pPr>
        <w:rPr>
          <w:b/>
        </w:rPr>
      </w:pPr>
    </w:p>
    <w:p w:rsidR="005461D4" w:rsidRPr="00AB219A" w:rsidRDefault="005461D4" w:rsidP="003E3983">
      <w:pPr>
        <w:rPr>
          <w:b/>
        </w:rPr>
      </w:pPr>
    </w:p>
    <w:p w:rsidR="005461D4" w:rsidRPr="00AB219A" w:rsidRDefault="005461D4" w:rsidP="003E3983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13572A">
      <w:pPr>
        <w:spacing w:line="360" w:lineRule="auto"/>
        <w:rPr>
          <w:b/>
        </w:rPr>
        <w:sectPr w:rsidR="005461D4" w:rsidRPr="00AB219A" w:rsidSect="003E3983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461D4" w:rsidRPr="00AB219A" w:rsidRDefault="005461D4" w:rsidP="0013572A">
      <w:pPr>
        <w:spacing w:line="360" w:lineRule="auto"/>
        <w:rPr>
          <w:b/>
        </w:rPr>
      </w:pPr>
      <w:r w:rsidRPr="00AB219A">
        <w:rPr>
          <w:b/>
        </w:rPr>
        <w:lastRenderedPageBreak/>
        <w:t>Календарно-тематическое планирование</w:t>
      </w:r>
    </w:p>
    <w:tbl>
      <w:tblPr>
        <w:tblStyle w:val="a3"/>
        <w:tblW w:w="147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2"/>
        <w:gridCol w:w="709"/>
        <w:gridCol w:w="5250"/>
        <w:gridCol w:w="7650"/>
        <w:gridCol w:w="21"/>
      </w:tblGrid>
      <w:tr w:rsidR="003F3C99" w:rsidRPr="00AB219A" w:rsidTr="003F3C99">
        <w:tc>
          <w:tcPr>
            <w:tcW w:w="1133" w:type="dxa"/>
          </w:tcPr>
          <w:p w:rsidR="003F3C99" w:rsidRPr="00AB219A" w:rsidRDefault="003F3C99" w:rsidP="006719C2">
            <w:pPr>
              <w:spacing w:line="360" w:lineRule="auto"/>
              <w:jc w:val="both"/>
            </w:pPr>
            <w:r>
              <w:t>Срок</w:t>
            </w:r>
          </w:p>
        </w:tc>
        <w:tc>
          <w:tcPr>
            <w:tcW w:w="709" w:type="dxa"/>
          </w:tcPr>
          <w:p w:rsidR="003F3C99" w:rsidRPr="00AB219A" w:rsidRDefault="003F3C99" w:rsidP="003F3C99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5247" w:type="dxa"/>
          </w:tcPr>
          <w:p w:rsidR="003F3C99" w:rsidRPr="00AB219A" w:rsidRDefault="003F3C99" w:rsidP="006719C2">
            <w:pPr>
              <w:spacing w:line="360" w:lineRule="auto"/>
              <w:jc w:val="both"/>
            </w:pPr>
            <w:r>
              <w:t>Тема</w:t>
            </w:r>
          </w:p>
        </w:tc>
        <w:tc>
          <w:tcPr>
            <w:tcW w:w="7673" w:type="dxa"/>
            <w:gridSpan w:val="2"/>
          </w:tcPr>
          <w:p w:rsidR="003F3C99" w:rsidRPr="00AB219A" w:rsidRDefault="003F3C99" w:rsidP="00E439AF">
            <w:pPr>
              <w:jc w:val="center"/>
            </w:pPr>
            <w:r>
              <w:t xml:space="preserve">ЗУН, </w:t>
            </w:r>
            <w:proofErr w:type="gramStart"/>
            <w:r>
              <w:t>формируемые</w:t>
            </w:r>
            <w:proofErr w:type="gramEnd"/>
            <w:r>
              <w:t xml:space="preserve"> на уроке</w:t>
            </w:r>
          </w:p>
        </w:tc>
      </w:tr>
      <w:tr w:rsidR="003F3C99" w:rsidRPr="00AB219A" w:rsidTr="003F3C99">
        <w:tc>
          <w:tcPr>
            <w:tcW w:w="1133" w:type="dxa"/>
          </w:tcPr>
          <w:p w:rsidR="003F3C99" w:rsidRPr="00AB219A" w:rsidRDefault="003F3C99" w:rsidP="006719C2">
            <w:pPr>
              <w:ind w:left="360"/>
            </w:pPr>
          </w:p>
        </w:tc>
        <w:tc>
          <w:tcPr>
            <w:tcW w:w="709" w:type="dxa"/>
          </w:tcPr>
          <w:p w:rsidR="003F3C99" w:rsidRPr="00AB219A" w:rsidRDefault="003F3C99" w:rsidP="003F3C99">
            <w:r>
              <w:t>1.</w:t>
            </w:r>
          </w:p>
        </w:tc>
        <w:tc>
          <w:tcPr>
            <w:tcW w:w="5247" w:type="dxa"/>
          </w:tcPr>
          <w:p w:rsidR="003F3C99" w:rsidRDefault="003F3C99" w:rsidP="006719C2">
            <w:r w:rsidRPr="00AB219A">
              <w:t xml:space="preserve">Семья в свете </w:t>
            </w:r>
            <w:proofErr w:type="gramStart"/>
            <w:r w:rsidRPr="00AB219A">
              <w:t>духовно-нравственных</w:t>
            </w:r>
            <w:proofErr w:type="gramEnd"/>
            <w:r w:rsidRPr="00AB219A">
              <w:t xml:space="preserve"> и культурных </w:t>
            </w:r>
          </w:p>
          <w:p w:rsidR="003F3C99" w:rsidRPr="00AB219A" w:rsidRDefault="003F3C99" w:rsidP="006719C2">
            <w:r w:rsidRPr="00AB219A">
              <w:t>традиций общества</w:t>
            </w:r>
          </w:p>
        </w:tc>
        <w:tc>
          <w:tcPr>
            <w:tcW w:w="7673" w:type="dxa"/>
            <w:gridSpan w:val="2"/>
          </w:tcPr>
          <w:p w:rsidR="003F3C99" w:rsidRPr="00AB219A" w:rsidRDefault="003F3C99" w:rsidP="006719C2">
            <w:r w:rsidRPr="00AB219A"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3F3C99" w:rsidRPr="00AB219A" w:rsidRDefault="003F3C99" w:rsidP="006719C2">
            <w:r w:rsidRPr="00AB219A">
              <w:t>Знание моральных норм, умение соотносить поступки и  события с принятыми этическими принципами.</w:t>
            </w:r>
          </w:p>
          <w:p w:rsidR="003F3C99" w:rsidRPr="00AB219A" w:rsidRDefault="003F3C99" w:rsidP="006719C2">
            <w:r w:rsidRPr="00AB219A">
              <w:t xml:space="preserve"> Умение выделить нравственный аспект поведения и ориентацию в социальных ролях и межличностных отношениях.</w:t>
            </w:r>
          </w:p>
          <w:p w:rsidR="003F3C99" w:rsidRPr="00AB219A" w:rsidRDefault="003F3C99" w:rsidP="006719C2"/>
        </w:tc>
      </w:tr>
      <w:tr w:rsidR="003F3C99" w:rsidRPr="00AB219A" w:rsidTr="003F3C99">
        <w:tc>
          <w:tcPr>
            <w:tcW w:w="1133" w:type="dxa"/>
          </w:tcPr>
          <w:p w:rsidR="003F3C99" w:rsidRPr="00AB219A" w:rsidRDefault="003F3C99" w:rsidP="006719C2">
            <w:pPr>
              <w:ind w:left="360"/>
            </w:pPr>
          </w:p>
        </w:tc>
        <w:tc>
          <w:tcPr>
            <w:tcW w:w="709" w:type="dxa"/>
          </w:tcPr>
          <w:p w:rsidR="003F3C99" w:rsidRDefault="003F3C99" w:rsidP="006719C2">
            <w:r>
              <w:t>2</w:t>
            </w:r>
          </w:p>
          <w:p w:rsidR="003F3C99" w:rsidRPr="00AB219A" w:rsidRDefault="003F3C99" w:rsidP="003F3C99"/>
        </w:tc>
        <w:tc>
          <w:tcPr>
            <w:tcW w:w="5247" w:type="dxa"/>
          </w:tcPr>
          <w:p w:rsidR="003F3C99" w:rsidRDefault="003F3C99" w:rsidP="006719C2">
            <w:r w:rsidRPr="00AB219A">
              <w:t xml:space="preserve">Психология межличностных отношений </w:t>
            </w:r>
          </w:p>
          <w:p w:rsidR="003F3C99" w:rsidRPr="00AB219A" w:rsidRDefault="003F3C99" w:rsidP="006719C2">
            <w:r w:rsidRPr="00AB219A">
              <w:t>юношества</w:t>
            </w:r>
          </w:p>
        </w:tc>
        <w:tc>
          <w:tcPr>
            <w:tcW w:w="7673" w:type="dxa"/>
            <w:gridSpan w:val="2"/>
          </w:tcPr>
          <w:p w:rsidR="003F3C99" w:rsidRPr="00AB219A" w:rsidRDefault="003F3C99" w:rsidP="006719C2">
            <w:r w:rsidRPr="00AB219A">
              <w:t>Уметь искать, отбирать осмысливать  и передавать информацию</w:t>
            </w:r>
          </w:p>
          <w:p w:rsidR="003F3C99" w:rsidRPr="00AB219A" w:rsidRDefault="003F3C99" w:rsidP="006719C2">
            <w:r w:rsidRPr="00AB219A">
              <w:t>Выбирать целевые установки своих действий и поступков</w:t>
            </w:r>
          </w:p>
          <w:p w:rsidR="003F3C99" w:rsidRPr="00AB219A" w:rsidRDefault="003F3C99" w:rsidP="006719C2">
            <w:r w:rsidRPr="00AB219A">
              <w:t>Работать в группе, овладевать различными социальными ролями в коллективе</w:t>
            </w:r>
          </w:p>
          <w:p w:rsidR="003F3C99" w:rsidRPr="00AB219A" w:rsidRDefault="003F3C99" w:rsidP="006719C2">
            <w:r w:rsidRPr="00AB219A">
              <w:t>Знание моральных норм, умение соотносить поступки и  события с принятыми этическими принципами.</w:t>
            </w:r>
          </w:p>
          <w:p w:rsidR="003F3C99" w:rsidRPr="00AB219A" w:rsidRDefault="003F3C99" w:rsidP="006719C2">
            <w:r w:rsidRPr="00AB219A">
              <w:t xml:space="preserve"> Умение выделить нравственный аспект поведения и ориентацию в социальных ролях и межличностных отношениях.</w:t>
            </w:r>
          </w:p>
          <w:p w:rsidR="003F3C99" w:rsidRPr="00AB219A" w:rsidRDefault="003F3C99" w:rsidP="006719C2"/>
        </w:tc>
      </w:tr>
      <w:tr w:rsidR="003F3C99" w:rsidRPr="00AB219A" w:rsidTr="003F3C99">
        <w:trPr>
          <w:gridAfter w:val="1"/>
          <w:wAfter w:w="21" w:type="dxa"/>
        </w:trPr>
        <w:tc>
          <w:tcPr>
            <w:tcW w:w="1133" w:type="dxa"/>
          </w:tcPr>
          <w:p w:rsidR="003F3C99" w:rsidRPr="00AB219A" w:rsidRDefault="003F3C99" w:rsidP="006719C2">
            <w:pPr>
              <w:ind w:left="360"/>
            </w:pPr>
          </w:p>
        </w:tc>
        <w:tc>
          <w:tcPr>
            <w:tcW w:w="709" w:type="dxa"/>
          </w:tcPr>
          <w:p w:rsidR="003F3C99" w:rsidRPr="00AB219A" w:rsidRDefault="003F3C99" w:rsidP="006719C2">
            <w:r>
              <w:t xml:space="preserve">    3</w:t>
            </w:r>
          </w:p>
        </w:tc>
        <w:tc>
          <w:tcPr>
            <w:tcW w:w="5247" w:type="dxa"/>
          </w:tcPr>
          <w:p w:rsidR="003F3C99" w:rsidRPr="00AB219A" w:rsidRDefault="003F3C99" w:rsidP="003F3C99">
            <w:pPr>
              <w:ind w:left="252"/>
            </w:pPr>
            <w:r w:rsidRPr="00AB219A">
              <w:t>Искусство быть супругами</w:t>
            </w:r>
          </w:p>
        </w:tc>
        <w:tc>
          <w:tcPr>
            <w:tcW w:w="7652" w:type="dxa"/>
          </w:tcPr>
          <w:p w:rsidR="003F3C99" w:rsidRPr="00AB219A" w:rsidRDefault="003F3C99" w:rsidP="006719C2">
            <w:r w:rsidRPr="00AB219A">
              <w:t>Владеть навыками конструктивного социального взаимодействия</w:t>
            </w:r>
          </w:p>
          <w:p w:rsidR="003F3C99" w:rsidRPr="00AB219A" w:rsidRDefault="003F3C99" w:rsidP="006719C2">
            <w:r w:rsidRPr="00AB219A">
              <w:t>Использовать потенциальные возможности для определения собственных индивидуальных особенностей, необходимых для грамотной ориентации в социуме.</w:t>
            </w:r>
          </w:p>
          <w:p w:rsidR="003F3C99" w:rsidRPr="00AB219A" w:rsidRDefault="003F3C99" w:rsidP="006719C2">
            <w:r w:rsidRPr="00AB219A">
              <w:t>Знание моральных норм, умение соотносить поступки и  события с принятыми этическими принципами.</w:t>
            </w:r>
          </w:p>
          <w:p w:rsidR="003F3C99" w:rsidRPr="00AB219A" w:rsidRDefault="003F3C99" w:rsidP="006719C2">
            <w:r w:rsidRPr="00AB219A">
              <w:t xml:space="preserve"> Умение выделить нравственный аспект поведения и ориентацию в социальных ролях и межличностных отношениях.</w:t>
            </w:r>
          </w:p>
          <w:p w:rsidR="003F3C99" w:rsidRPr="00AB219A" w:rsidRDefault="003F3C99" w:rsidP="006719C2"/>
        </w:tc>
      </w:tr>
      <w:tr w:rsidR="003F3C99" w:rsidRPr="00AB219A" w:rsidTr="003F3C99">
        <w:trPr>
          <w:gridAfter w:val="1"/>
          <w:wAfter w:w="21" w:type="dxa"/>
        </w:trPr>
        <w:tc>
          <w:tcPr>
            <w:tcW w:w="1133" w:type="dxa"/>
          </w:tcPr>
          <w:p w:rsidR="003F3C99" w:rsidRPr="00AB219A" w:rsidRDefault="003F3C99" w:rsidP="003F3C99"/>
        </w:tc>
        <w:tc>
          <w:tcPr>
            <w:tcW w:w="709" w:type="dxa"/>
          </w:tcPr>
          <w:p w:rsidR="003F3C99" w:rsidRPr="00AB219A" w:rsidRDefault="003F3C99" w:rsidP="006719C2">
            <w:r>
              <w:t>4</w:t>
            </w:r>
          </w:p>
        </w:tc>
        <w:tc>
          <w:tcPr>
            <w:tcW w:w="5247" w:type="dxa"/>
          </w:tcPr>
          <w:p w:rsidR="003F3C99" w:rsidRDefault="003F3C99" w:rsidP="003F3C99">
            <w:pPr>
              <w:ind w:left="372"/>
            </w:pPr>
            <w:r w:rsidRPr="00AB219A">
              <w:t xml:space="preserve">Мужчина и женщина в семье. </w:t>
            </w:r>
          </w:p>
          <w:p w:rsidR="003F3C99" w:rsidRPr="00AB219A" w:rsidRDefault="003F3C99" w:rsidP="003F3C99">
            <w:pPr>
              <w:ind w:left="312"/>
            </w:pPr>
            <w:r w:rsidRPr="00AB219A">
              <w:t xml:space="preserve">Жизненные </w:t>
            </w:r>
            <w:r>
              <w:t xml:space="preserve">   </w:t>
            </w:r>
            <w:r w:rsidRPr="00AB219A">
              <w:t>сценарии семьи и личности.</w:t>
            </w:r>
          </w:p>
        </w:tc>
        <w:tc>
          <w:tcPr>
            <w:tcW w:w="7652" w:type="dxa"/>
          </w:tcPr>
          <w:p w:rsidR="003F3C99" w:rsidRPr="00AB219A" w:rsidRDefault="003F3C99" w:rsidP="006719C2">
            <w:r w:rsidRPr="00AB219A">
              <w:t>Владеть навыками конструктивного социального взаимодействия</w:t>
            </w:r>
          </w:p>
          <w:p w:rsidR="003F3C99" w:rsidRPr="00AB219A" w:rsidRDefault="003F3C99" w:rsidP="006719C2">
            <w:r w:rsidRPr="00AB219A">
              <w:t>Использовать потенциальные возможности для определения собственных индивидуальных особенностей, необходимых для грамотной ориентации в социуме.</w:t>
            </w:r>
          </w:p>
          <w:p w:rsidR="003F3C99" w:rsidRPr="00AB219A" w:rsidRDefault="003F3C99" w:rsidP="006719C2">
            <w:r w:rsidRPr="00AB219A">
              <w:lastRenderedPageBreak/>
              <w:t>Знание моральных норм, умение соотносить поступки и  события с принятыми этическими принципами.</w:t>
            </w:r>
          </w:p>
          <w:p w:rsidR="003F3C99" w:rsidRPr="00AB219A" w:rsidRDefault="003F3C99" w:rsidP="006719C2">
            <w:r w:rsidRPr="00AB219A">
              <w:t xml:space="preserve"> Умение выделить нравственный аспект поведения и ориентацию в социальных ролях и межличностных отношениях.</w:t>
            </w:r>
          </w:p>
          <w:p w:rsidR="003F3C99" w:rsidRPr="00AB219A" w:rsidRDefault="003F3C99" w:rsidP="006719C2"/>
        </w:tc>
      </w:tr>
      <w:tr w:rsidR="003F3C99" w:rsidRPr="00AB219A" w:rsidTr="003F3C99">
        <w:trPr>
          <w:gridAfter w:val="1"/>
          <w:wAfter w:w="21" w:type="dxa"/>
        </w:trPr>
        <w:tc>
          <w:tcPr>
            <w:tcW w:w="1133" w:type="dxa"/>
          </w:tcPr>
          <w:p w:rsidR="003F3C99" w:rsidRPr="00AB219A" w:rsidRDefault="003F3C99" w:rsidP="006719C2">
            <w:pPr>
              <w:ind w:left="360"/>
            </w:pPr>
          </w:p>
        </w:tc>
        <w:tc>
          <w:tcPr>
            <w:tcW w:w="705" w:type="dxa"/>
          </w:tcPr>
          <w:p w:rsidR="003F3C99" w:rsidRDefault="003F3C99" w:rsidP="006719C2">
            <w:r>
              <w:t xml:space="preserve">      5</w:t>
            </w:r>
          </w:p>
          <w:p w:rsidR="003F3C99" w:rsidRPr="00AB219A" w:rsidRDefault="003F3C99" w:rsidP="006719C2"/>
        </w:tc>
        <w:tc>
          <w:tcPr>
            <w:tcW w:w="5251" w:type="dxa"/>
          </w:tcPr>
          <w:p w:rsidR="003F3C99" w:rsidRDefault="003F3C99" w:rsidP="003F3C99">
            <w:pPr>
              <w:ind w:left="552"/>
            </w:pPr>
            <w:r w:rsidRPr="00AB219A">
              <w:t xml:space="preserve">Семья и дети. </w:t>
            </w:r>
          </w:p>
          <w:p w:rsidR="003F3C99" w:rsidRPr="00AB219A" w:rsidRDefault="003F3C99" w:rsidP="003F3C99">
            <w:pPr>
              <w:ind w:left="252"/>
            </w:pPr>
            <w:r w:rsidRPr="00AB219A">
              <w:t xml:space="preserve">Детско-родительские </w:t>
            </w:r>
            <w:r>
              <w:t xml:space="preserve">      </w:t>
            </w:r>
            <w:r w:rsidRPr="00AB219A">
              <w:t>отношения.</w:t>
            </w:r>
          </w:p>
        </w:tc>
        <w:tc>
          <w:tcPr>
            <w:tcW w:w="7652" w:type="dxa"/>
          </w:tcPr>
          <w:p w:rsidR="003F3C99" w:rsidRPr="00AB219A" w:rsidRDefault="003F3C99" w:rsidP="006719C2">
            <w:r w:rsidRPr="00AB219A">
              <w:t>Владеть навыками конструктивного социального взаимодействия</w:t>
            </w:r>
          </w:p>
          <w:p w:rsidR="003F3C99" w:rsidRPr="00AB219A" w:rsidRDefault="003F3C99" w:rsidP="006719C2">
            <w:r w:rsidRPr="00AB219A">
              <w:t>Использовать потенциальные возможности для определения</w:t>
            </w:r>
            <w:proofErr w:type="gramStart"/>
            <w:r w:rsidRPr="00AB219A">
              <w:t xml:space="preserve"> .</w:t>
            </w:r>
            <w:proofErr w:type="gramEnd"/>
            <w:r w:rsidRPr="00AB219A">
              <w:t xml:space="preserve"> собственных индивидуальных особенностей, необходимых для грамотной ориентации в социуме.</w:t>
            </w:r>
          </w:p>
          <w:p w:rsidR="003F3C99" w:rsidRPr="00AB219A" w:rsidRDefault="003F3C99" w:rsidP="006719C2">
            <w:r w:rsidRPr="00AB219A">
              <w:t>Знание моральных норм, умение соотносить поступки и  события с принятыми этическими принципами.</w:t>
            </w:r>
          </w:p>
          <w:p w:rsidR="003F3C99" w:rsidRPr="00AB219A" w:rsidRDefault="003F3C99" w:rsidP="006719C2">
            <w:r w:rsidRPr="00AB219A">
              <w:t xml:space="preserve"> Умение выделить нравственный аспект поведения и ориентацию в социальных ролях и межличностных отношениях.</w:t>
            </w:r>
          </w:p>
          <w:p w:rsidR="003F3C99" w:rsidRPr="00AB219A" w:rsidRDefault="003F3C99" w:rsidP="006719C2"/>
        </w:tc>
      </w:tr>
    </w:tbl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</w:pPr>
    </w:p>
    <w:p w:rsidR="005461D4" w:rsidRPr="00AB219A" w:rsidRDefault="005461D4" w:rsidP="00AF7960">
      <w:pPr>
        <w:rPr>
          <w:b/>
        </w:rPr>
        <w:sectPr w:rsidR="005461D4" w:rsidRPr="00AB219A" w:rsidSect="005461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lastRenderedPageBreak/>
        <w:t xml:space="preserve">Тест № 1. </w:t>
      </w:r>
    </w:p>
    <w:p w:rsidR="00A06909" w:rsidRPr="00AB219A" w:rsidRDefault="00A06909" w:rsidP="003F3C9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B219A">
        <w:rPr>
          <w:color w:val="000000"/>
        </w:rPr>
        <w:t xml:space="preserve">1.Установление порядка и условий </w:t>
      </w:r>
      <w:r w:rsidR="00397B7F" w:rsidRPr="00AB219A">
        <w:rPr>
          <w:color w:val="000000"/>
        </w:rPr>
        <w:t>вступления в брак регулируется?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noProof/>
          <w:color w:val="000000"/>
        </w:rPr>
        <w:drawing>
          <wp:inline distT="0" distB="0" distL="0" distR="0" wp14:anchorId="44123190" wp14:editId="0904310A">
            <wp:extent cx="259080" cy="228600"/>
            <wp:effectExtent l="0" t="0" r="7620" b="0"/>
            <wp:docPr id="1" name="Рисунок 1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Гражданским кодексом РФ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00DA0A4E" wp14:editId="47C9F241">
            <wp:extent cx="259080" cy="228600"/>
            <wp:effectExtent l="0" t="0" r="7620" b="0"/>
            <wp:docPr id="2" name="Рисунок 2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Семейным кодексом РФ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295F8FFE" wp14:editId="5223C330">
            <wp:extent cx="259080" cy="228600"/>
            <wp:effectExtent l="0" t="0" r="7620" b="0"/>
            <wp:docPr id="3" name="Рисунок 3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постановлением Правительства РФ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4103DFF4" wp14:editId="4CB37379">
            <wp:extent cx="259080" cy="228600"/>
            <wp:effectExtent l="0" t="0" r="7620" b="0"/>
            <wp:docPr id="4" name="Рисунок 4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Административным кодексом РФ</w:t>
      </w:r>
    </w:p>
    <w:p w:rsidR="003F3C99" w:rsidRDefault="003F3C99" w:rsidP="003F3C9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06909" w:rsidRPr="00AB219A" w:rsidRDefault="00A06909" w:rsidP="003F3C9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B219A">
        <w:rPr>
          <w:color w:val="000000"/>
        </w:rPr>
        <w:t>2. Группа людей, связанных браком, кровным родством или усыновлением, совместно проживающих и имеющих доходы и расходы, считается.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noProof/>
          <w:color w:val="000000"/>
        </w:rPr>
        <w:drawing>
          <wp:inline distT="0" distB="0" distL="0" distR="0" wp14:anchorId="1B61CF03" wp14:editId="124F68B4">
            <wp:extent cx="259080" cy="228600"/>
            <wp:effectExtent l="0" t="0" r="7620" b="0"/>
            <wp:docPr id="5" name="Рисунок 5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деловыми партнёрами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0B70873A" wp14:editId="77007AA2">
            <wp:extent cx="259080" cy="228600"/>
            <wp:effectExtent l="0" t="0" r="7620" b="0"/>
            <wp:docPr id="6" name="Рисунок 6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сексуальными партнёрами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686D8C64" wp14:editId="4DAFB5C3">
            <wp:extent cx="259080" cy="228600"/>
            <wp:effectExtent l="0" t="0" r="7620" b="0"/>
            <wp:docPr id="7" name="Рисунок 7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родом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68DCE715" wp14:editId="7D9A0A62">
            <wp:extent cx="259080" cy="228600"/>
            <wp:effectExtent l="0" t="0" r="7620" b="0"/>
            <wp:docPr id="8" name="Рисунок 8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семьёй</w:t>
      </w:r>
    </w:p>
    <w:p w:rsidR="003F3C99" w:rsidRDefault="003F3C99" w:rsidP="003F3C9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06909" w:rsidRPr="00AB219A" w:rsidRDefault="00A06909" w:rsidP="003F3C9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B219A">
        <w:rPr>
          <w:color w:val="000000"/>
        </w:rPr>
        <w:t>3. В Российской федерации установлен единый минимальный брачный возраст для мужчин и женщин.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noProof/>
          <w:color w:val="000000"/>
        </w:rPr>
        <w:drawing>
          <wp:inline distT="0" distB="0" distL="0" distR="0" wp14:anchorId="198D582D" wp14:editId="5E7C7283">
            <wp:extent cx="259080" cy="228600"/>
            <wp:effectExtent l="0" t="0" r="7620" b="0"/>
            <wp:docPr id="9" name="Рисунок 9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16 лет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67420652" wp14:editId="6AF965DB">
            <wp:extent cx="259080" cy="228600"/>
            <wp:effectExtent l="0" t="0" r="7620" b="0"/>
            <wp:docPr id="10" name="Рисунок 10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18 лет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7CC57C3D" wp14:editId="3F3C2FC3">
            <wp:extent cx="259080" cy="228600"/>
            <wp:effectExtent l="0" t="0" r="7620" b="0"/>
            <wp:docPr id="11" name="Рисунок 11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14 лет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03013292" wp14:editId="5FFDBFA3">
            <wp:extent cx="259080" cy="228600"/>
            <wp:effectExtent l="0" t="0" r="7620" b="0"/>
            <wp:docPr id="12" name="Рисунок 12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21 год</w:t>
      </w:r>
    </w:p>
    <w:p w:rsidR="00A06909" w:rsidRPr="00AB219A" w:rsidRDefault="00A06909" w:rsidP="003F3C9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B219A">
        <w:rPr>
          <w:color w:val="000000"/>
        </w:rPr>
        <w:t>4. Родительские права прекращаются по достижении детьми возраста.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noProof/>
          <w:color w:val="000000"/>
        </w:rPr>
        <w:drawing>
          <wp:inline distT="0" distB="0" distL="0" distR="0" wp14:anchorId="24ADBDB0" wp14:editId="3852E1E1">
            <wp:extent cx="259080" cy="228600"/>
            <wp:effectExtent l="0" t="0" r="7620" b="0"/>
            <wp:docPr id="13" name="Рисунок 13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18 лет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5EB03F84" wp14:editId="2A818F6F">
            <wp:extent cx="259080" cy="228600"/>
            <wp:effectExtent l="0" t="0" r="7620" b="0"/>
            <wp:docPr id="14" name="Рисунок 14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16 лет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47685F0E" wp14:editId="0A136BBD">
            <wp:extent cx="259080" cy="228600"/>
            <wp:effectExtent l="0" t="0" r="7620" b="0"/>
            <wp:docPr id="15" name="Рисунок 15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14 лет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2618E85C" wp14:editId="2496DBD4">
            <wp:extent cx="259080" cy="228600"/>
            <wp:effectExtent l="0" t="0" r="7620" b="0"/>
            <wp:docPr id="16" name="Рисунок 16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20 лет</w:t>
      </w:r>
    </w:p>
    <w:p w:rsidR="003F3C99" w:rsidRDefault="003F3C99" w:rsidP="003F3C99">
      <w:pPr>
        <w:pStyle w:val="a5"/>
        <w:spacing w:before="0" w:beforeAutospacing="0" w:after="0" w:afterAutospacing="0"/>
        <w:rPr>
          <w:color w:val="000000"/>
        </w:rPr>
      </w:pP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5.После аборта у женщин вероятность выкидышей и преждевременных родов при следующих беременностях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noProof/>
          <w:color w:val="000000"/>
        </w:rPr>
        <w:drawing>
          <wp:inline distT="0" distB="0" distL="0" distR="0" wp14:anchorId="4A7C15A7" wp14:editId="15578601">
            <wp:extent cx="259080" cy="228600"/>
            <wp:effectExtent l="0" t="0" r="7620" b="0"/>
            <wp:docPr id="17" name="Рисунок 17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остаётся неизменной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59BCA223" wp14:editId="34A50763">
            <wp:extent cx="259080" cy="228600"/>
            <wp:effectExtent l="0" t="0" r="7620" b="0"/>
            <wp:docPr id="18" name="Рисунок 18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 xml:space="preserve">в несколько раз </w:t>
      </w:r>
      <w:proofErr w:type="gramStart"/>
      <w:r w:rsidRPr="00AB219A">
        <w:rPr>
          <w:color w:val="000000"/>
        </w:rPr>
        <w:t>возрастает</w:t>
      </w:r>
      <w:proofErr w:type="gramEnd"/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3A191F4E" wp14:editId="70D2D1F8">
            <wp:extent cx="259080" cy="228600"/>
            <wp:effectExtent l="0" t="0" r="7620" b="0"/>
            <wp:docPr id="19" name="Рисунок 19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уменьшается</w:t>
      </w:r>
    </w:p>
    <w:p w:rsidR="00437A39" w:rsidRPr="00AB219A" w:rsidRDefault="00437A39" w:rsidP="003F3C99">
      <w:pPr>
        <w:pStyle w:val="a5"/>
        <w:spacing w:before="0" w:beforeAutospacing="0" w:after="0" w:afterAutospacing="0"/>
        <w:rPr>
          <w:color w:val="000000"/>
        </w:rPr>
      </w:pP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6. Между кем не допускается заключение брака.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noProof/>
          <w:color w:val="000000"/>
        </w:rPr>
        <w:drawing>
          <wp:inline distT="0" distB="0" distL="0" distR="0" wp14:anchorId="62CE00BE" wp14:editId="13FF575C">
            <wp:extent cx="259080" cy="228600"/>
            <wp:effectExtent l="0" t="0" r="7620" b="0"/>
            <wp:docPr id="20" name="Рисунок 20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Между лицами, из которых хотя бы одно уже состоит в другом браке.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45C73233" wp14:editId="05DD96D6">
            <wp:extent cx="259080" cy="228600"/>
            <wp:effectExtent l="0" t="0" r="7620" b="0"/>
            <wp:docPr id="21" name="Рисунок 21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 xml:space="preserve">Между усыновителем и </w:t>
      </w:r>
      <w:proofErr w:type="gramStart"/>
      <w:r w:rsidRPr="00AB219A">
        <w:rPr>
          <w:color w:val="000000"/>
        </w:rPr>
        <w:t>усыновлёнными</w:t>
      </w:r>
      <w:proofErr w:type="gramEnd"/>
      <w:r w:rsidRPr="00AB219A">
        <w:rPr>
          <w:color w:val="000000"/>
        </w:rPr>
        <w:t>.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20F04E16" wp14:editId="3DF05A44">
            <wp:extent cx="259080" cy="228600"/>
            <wp:effectExtent l="0" t="0" r="7620" b="0"/>
            <wp:docPr id="22" name="Рисунок 22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Между соседями.</w:t>
      </w:r>
    </w:p>
    <w:p w:rsidR="003F3C99" w:rsidRDefault="003F3C99" w:rsidP="003F3C99">
      <w:pPr>
        <w:pStyle w:val="a5"/>
        <w:spacing w:before="0" w:beforeAutospacing="0" w:after="0" w:afterAutospacing="0"/>
        <w:rPr>
          <w:color w:val="000000"/>
        </w:rPr>
      </w:pP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7. Для заключения брака необходимо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noProof/>
          <w:color w:val="000000"/>
        </w:rPr>
        <w:lastRenderedPageBreak/>
        <w:drawing>
          <wp:inline distT="0" distB="0" distL="0" distR="0" wp14:anchorId="48C3A5FD" wp14:editId="14C3B919">
            <wp:extent cx="259080" cy="228600"/>
            <wp:effectExtent l="0" t="0" r="7620" b="0"/>
            <wp:docPr id="23" name="Рисунок 23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справку из ЖЭКа</w:t>
      </w:r>
      <w:proofErr w:type="gramStart"/>
      <w:r w:rsidRPr="00AB219A">
        <w:rPr>
          <w:color w:val="000000"/>
        </w:rPr>
        <w:t>.</w:t>
      </w:r>
      <w:proofErr w:type="gramEnd"/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33A0B3EC" wp14:editId="37233548">
            <wp:extent cx="259080" cy="228600"/>
            <wp:effectExtent l="0" t="0" r="7620" b="0"/>
            <wp:docPr id="24" name="Рисунок 24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B219A">
        <w:rPr>
          <w:color w:val="000000"/>
        </w:rPr>
        <w:t>с</w:t>
      </w:r>
      <w:proofErr w:type="gramEnd"/>
      <w:r w:rsidRPr="00AB219A">
        <w:rPr>
          <w:color w:val="000000"/>
        </w:rPr>
        <w:t>огласие бабушки.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5CBFEF1C" wp14:editId="4A44EAD9">
            <wp:extent cx="259080" cy="228600"/>
            <wp:effectExtent l="0" t="0" r="7620" b="0"/>
            <wp:docPr id="25" name="Рисунок 25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заявление в орган загса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8.Заключение брака происходит по истечении: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noProof/>
          <w:color w:val="000000"/>
        </w:rPr>
        <w:drawing>
          <wp:inline distT="0" distB="0" distL="0" distR="0" wp14:anchorId="50F27354" wp14:editId="003F37F5">
            <wp:extent cx="259080" cy="228600"/>
            <wp:effectExtent l="0" t="0" r="7620" b="0"/>
            <wp:docPr id="26" name="Рисунок 26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двух лет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14526EB3" wp14:editId="396D8173">
            <wp:extent cx="259080" cy="228600"/>
            <wp:effectExtent l="0" t="0" r="7620" b="0"/>
            <wp:docPr id="27" name="Рисунок 27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одного года</w:t>
      </w:r>
      <w:r w:rsidRPr="00AB219A">
        <w:rPr>
          <w:rStyle w:val="apple-converted-space"/>
          <w:color w:val="000000"/>
        </w:rPr>
        <w:t> </w:t>
      </w:r>
      <w:r w:rsidRPr="00AB219A">
        <w:rPr>
          <w:color w:val="000000"/>
        </w:rPr>
        <w:br/>
      </w:r>
      <w:r w:rsidRPr="00AB219A">
        <w:rPr>
          <w:noProof/>
          <w:color w:val="000000"/>
        </w:rPr>
        <w:drawing>
          <wp:inline distT="0" distB="0" distL="0" distR="0" wp14:anchorId="390BF85E" wp14:editId="1B44072A">
            <wp:extent cx="259080" cy="228600"/>
            <wp:effectExtent l="0" t="0" r="7620" b="0"/>
            <wp:docPr id="28" name="Рисунок 28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9A">
        <w:rPr>
          <w:color w:val="000000"/>
        </w:rPr>
        <w:t>одного месяца</w:t>
      </w:r>
    </w:p>
    <w:p w:rsidR="00AB219A" w:rsidRDefault="00AB219A" w:rsidP="003F3C99">
      <w:pPr>
        <w:pStyle w:val="a5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9.</w:t>
      </w:r>
      <w:r w:rsidR="00A06909" w:rsidRPr="00AB219A">
        <w:rPr>
          <w:color w:val="000000"/>
        </w:rPr>
        <w:t>Родные, члены семьи это мама, папа, бабушка, дедушка, брат, подруга, сестра, дядя, тетя, соседка, племянник, невестка, зять.</w:t>
      </w:r>
      <w:proofErr w:type="gramEnd"/>
    </w:p>
    <w:p w:rsidR="003F3C99" w:rsidRDefault="003F3C99" w:rsidP="003F3C99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06909" w:rsidRPr="00AB219A" w:rsidRDefault="00AB219A" w:rsidP="003F3C99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 w:rsidR="00A06909" w:rsidRPr="00AB219A">
        <w:rPr>
          <w:color w:val="000000"/>
        </w:rPr>
        <w:t xml:space="preserve"> Родители должны: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а) заботиться о своих детях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б) любить детей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в) воспитывать детей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г) наказывать ремнем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д) обеспечивать условия для развития ребенка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е) давать возможность получать образование.</w:t>
      </w:r>
    </w:p>
    <w:p w:rsidR="003F3C99" w:rsidRDefault="00A06909" w:rsidP="003F3C99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AB219A">
        <w:rPr>
          <w:color w:val="000000"/>
        </w:rPr>
        <w:br/>
      </w:r>
      <w:r w:rsidRPr="00AB219A">
        <w:rPr>
          <w:b/>
          <w:bCs/>
          <w:color w:val="000000"/>
        </w:rPr>
        <w:t>Работа в группах с документами.</w:t>
      </w:r>
    </w:p>
    <w:p w:rsidR="00A06909" w:rsidRPr="003F3C99" w:rsidRDefault="003F3C99" w:rsidP="003F3C99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Обу</w:t>
      </w:r>
      <w:r w:rsidR="00A06909" w:rsidRPr="00AB219A">
        <w:rPr>
          <w:color w:val="000000"/>
        </w:rPr>
        <w:t>ча</w:t>
      </w:r>
      <w:r>
        <w:rPr>
          <w:color w:val="000000"/>
        </w:rPr>
        <w:t>ю</w:t>
      </w:r>
      <w:r w:rsidR="00A06909" w:rsidRPr="00AB219A">
        <w:rPr>
          <w:color w:val="000000"/>
        </w:rPr>
        <w:t>щимся предлагаются рабочие листы с извлечениями из Конституции РФ и Семейного кодекса.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Задание №1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Прочитайте ст. 54, 56 Семейного кодекса и ответьте на вопросы</w:t>
      </w:r>
    </w:p>
    <w:p w:rsidR="00A06909" w:rsidRPr="00AB219A" w:rsidRDefault="00A06909" w:rsidP="003F3C99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Объясните статью 54.</w:t>
      </w:r>
    </w:p>
    <w:p w:rsidR="00A06909" w:rsidRPr="00AB219A" w:rsidRDefault="00A06909" w:rsidP="003F3C99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О каких злоупотреблениях идет речь в ст. 56? Приведите примеры.</w:t>
      </w:r>
    </w:p>
    <w:p w:rsidR="00A06909" w:rsidRPr="00AB219A" w:rsidRDefault="00A06909" w:rsidP="003F3C99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Куда может обратиться ребенок, если в семье сложилась неблагоприятная обстановка?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Статья 54.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2.Ребенок имеет право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Статья 56.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1.Ребенок имеет право на защиту своих прав и законных интересов.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Защита прав и законных интересов ребенка осуществляется родителями, а в случаях</w:t>
      </w:r>
      <w:proofErr w:type="gramStart"/>
      <w:r w:rsidRPr="00AB219A">
        <w:rPr>
          <w:color w:val="000000"/>
        </w:rPr>
        <w:t xml:space="preserve"> ,</w:t>
      </w:r>
      <w:proofErr w:type="gramEnd"/>
      <w:r w:rsidRPr="00AB219A">
        <w:rPr>
          <w:color w:val="000000"/>
        </w:rPr>
        <w:t xml:space="preserve"> предусмотренных Кодексом , органом опеки и попечительства, прокурором и судом. Ребенок имеет право на защиту от злоупотреблений со стороны родителей (лиц, их заменяющих)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2 .При нарушении прав и законных интересов… ребенок вправе самостоятельно обращаться за их защитой в орган опеки и попечительства, а по достижении возраста 14 лет в суд.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Задание №2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Прочитайте статьи 7, 38 Конституции РФ и ответьте на вопросы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1. Почему государство уделяет семье большое внимание?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2. Почему забота о детях, их воспитание определены и как право, и как обязанность?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3. В каких случаях жизни применяется п. 3 статьи 38?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Статья 7.</w:t>
      </w:r>
    </w:p>
    <w:p w:rsidR="00A06909" w:rsidRPr="00AB219A" w:rsidRDefault="00A06909" w:rsidP="003F3C99">
      <w:pPr>
        <w:pStyle w:val="a5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В Российской Федерации…обеспечивается государственная поддержка семьи, материнства, отцовства и детства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Статья 38.</w:t>
      </w:r>
    </w:p>
    <w:p w:rsidR="00A06909" w:rsidRPr="00AB219A" w:rsidRDefault="00A06909" w:rsidP="003F3C99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Материнство и детство, семья находятся под защитой государства</w:t>
      </w:r>
    </w:p>
    <w:p w:rsidR="00A06909" w:rsidRPr="00AB219A" w:rsidRDefault="00A06909" w:rsidP="003F3C99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lastRenderedPageBreak/>
        <w:t>Забота о детях, их воспитание - равное право и обязанность родителей</w:t>
      </w:r>
    </w:p>
    <w:p w:rsidR="00A06909" w:rsidRPr="00AB219A" w:rsidRDefault="00A06909" w:rsidP="003F3C99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Трудоспособные дети, достигшие 18 лет, должны заботиться о нетрудоспособных родителях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Задание №3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Прочитайте ст. 2 Семейного кодекса и ответьте на вопрос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Какие вопросы регулируются семейным законодательством?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Статья 2. Отношения, регулируемые семейным законодательством.</w:t>
      </w:r>
    </w:p>
    <w:p w:rsidR="00A06909" w:rsidRPr="00AB219A" w:rsidRDefault="00A0690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 xml:space="preserve">Семейное законодательство </w:t>
      </w:r>
      <w:proofErr w:type="gramStart"/>
      <w:r w:rsidRPr="00AB219A">
        <w:rPr>
          <w:color w:val="000000"/>
        </w:rPr>
        <w:t>устанавливает условия</w:t>
      </w:r>
      <w:proofErr w:type="gramEnd"/>
      <w:r w:rsidRPr="00AB219A">
        <w:rPr>
          <w:color w:val="000000"/>
        </w:rPr>
        <w:t xml:space="preserve"> и порядок вступления в брак, прекращения брака и признание его недействительным, регулирует личные неимущественные и имущественные отношения между членами семьи, а также определяет формы и порядок устройства в семью детей, оставшихся без попечения родителей.</w:t>
      </w:r>
    </w:p>
    <w:p w:rsidR="003F3C99" w:rsidRDefault="003F3C99" w:rsidP="003F3C99">
      <w:pPr>
        <w:pStyle w:val="a5"/>
        <w:spacing w:before="0" w:beforeAutospacing="0" w:after="0" w:afterAutospacing="0"/>
        <w:rPr>
          <w:color w:val="000000"/>
        </w:rPr>
      </w:pPr>
    </w:p>
    <w:p w:rsidR="003F3C99" w:rsidRDefault="003F3C99" w:rsidP="003F3C99">
      <w:pPr>
        <w:pStyle w:val="a5"/>
        <w:spacing w:before="0" w:beforeAutospacing="0" w:after="0" w:afterAutospacing="0"/>
        <w:rPr>
          <w:color w:val="000000"/>
        </w:rPr>
      </w:pPr>
    </w:p>
    <w:p w:rsidR="00AB219A" w:rsidRDefault="00397B7F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Вариант № 1.</w:t>
      </w:r>
    </w:p>
    <w:p w:rsidR="00397B7F" w:rsidRPr="00AB219A" w:rsidRDefault="00397B7F" w:rsidP="003F3C99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B219A">
        <w:rPr>
          <w:rFonts w:ascii="Times New Roman" w:hAnsi="Times New Roman" w:cs="Times New Roman"/>
          <w:color w:val="000000"/>
          <w:sz w:val="24"/>
          <w:szCs w:val="24"/>
        </w:rPr>
        <w:t xml:space="preserve"> 1. Выберите верное определение понятия «семья».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семья-это целостная система, в ходе которой взаимодействуют все его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члены;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б) семья-это группа индивидуумов, имеющих </w:t>
      </w:r>
      <w:proofErr w:type="gramStart"/>
      <w:r w:rsidRPr="00AB219A">
        <w:rPr>
          <w:color w:val="000000"/>
        </w:rPr>
        <w:t>общие</w:t>
      </w:r>
      <w:proofErr w:type="gramEnd"/>
      <w:r w:rsidRPr="00AB219A">
        <w:rPr>
          <w:color w:val="000000"/>
        </w:rPr>
        <w:t xml:space="preserve"> и различные </w:t>
      </w:r>
      <w:proofErr w:type="spellStart"/>
      <w:r w:rsidRPr="00AB219A">
        <w:rPr>
          <w:color w:val="000000"/>
        </w:rPr>
        <w:t>интере</w:t>
      </w:r>
      <w:proofErr w:type="spellEnd"/>
      <w:r w:rsidRPr="00AB219A">
        <w:rPr>
          <w:color w:val="000000"/>
        </w:rPr>
        <w:t>-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proofErr w:type="spellStart"/>
      <w:r w:rsidRPr="00AB219A">
        <w:rPr>
          <w:color w:val="000000"/>
        </w:rPr>
        <w:t>сы</w:t>
      </w:r>
      <w:proofErr w:type="spellEnd"/>
      <w:r w:rsidRPr="00AB219A">
        <w:rPr>
          <w:color w:val="000000"/>
        </w:rPr>
        <w:t>, а семейный контекст рассматривается как среда социализации и развития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личности;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в) семья – это малая социальная группа, форма организации личного быта,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proofErr w:type="gramStart"/>
      <w:r w:rsidRPr="00AB219A">
        <w:rPr>
          <w:color w:val="000000"/>
        </w:rPr>
        <w:t>основанная</w:t>
      </w:r>
      <w:proofErr w:type="gramEnd"/>
      <w:r w:rsidRPr="00AB219A">
        <w:rPr>
          <w:color w:val="000000"/>
        </w:rPr>
        <w:t xml:space="preserve"> на супружеском союзе и родственных связях, т.е. отношениях между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мужем и женой, родителями и детьми, проживающими вместе и ведущими </w:t>
      </w:r>
      <w:proofErr w:type="spellStart"/>
      <w:r w:rsidRPr="00AB219A">
        <w:rPr>
          <w:color w:val="000000"/>
        </w:rPr>
        <w:t>совме</w:t>
      </w:r>
      <w:proofErr w:type="spellEnd"/>
      <w:r w:rsidRPr="00AB219A">
        <w:rPr>
          <w:color w:val="000000"/>
        </w:rPr>
        <w:t>-</w:t>
      </w:r>
    </w:p>
    <w:p w:rsid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proofErr w:type="spellStart"/>
      <w:r w:rsidRPr="00AB219A">
        <w:rPr>
          <w:color w:val="000000"/>
        </w:rPr>
        <w:t>стное</w:t>
      </w:r>
      <w:proofErr w:type="spellEnd"/>
      <w:r w:rsidRPr="00AB219A">
        <w:rPr>
          <w:color w:val="000000"/>
        </w:rPr>
        <w:t xml:space="preserve"> хозяйство.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2. Выделите функции современной семьи: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воспитательная;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хозяйственно-бытовая;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эмоциональная;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сексуально-эротическая;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д) экономическая;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е) духовного общения;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ё) репродуктивная.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3. Дополните стадии жизненного цикла семьи: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….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заключение брака, образование новой современной пары;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семья с маленькими детьми;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период отделения детей, приобретающих взрослый статус;</w:t>
      </w:r>
    </w:p>
    <w:p w:rsidR="003F3C99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е) семья после отделения детей (в пожилом возрасте и старости).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lastRenderedPageBreak/>
        <w:t>4. Выделите типы семьи по составу:</w:t>
      </w:r>
    </w:p>
    <w:p w:rsidR="00397B7F" w:rsidRPr="00AB219A" w:rsidRDefault="00AB219A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397B7F" w:rsidRPr="00AB219A">
        <w:rPr>
          <w:color w:val="000000"/>
        </w:rPr>
        <w:t>а) расширенная;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неполная;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</w:t>
      </w:r>
      <w:proofErr w:type="spellStart"/>
      <w:r w:rsidRPr="00AB219A">
        <w:rPr>
          <w:color w:val="000000"/>
        </w:rPr>
        <w:t>нуклеарная</w:t>
      </w:r>
      <w:proofErr w:type="spellEnd"/>
      <w:r w:rsidRPr="00AB219A">
        <w:rPr>
          <w:color w:val="000000"/>
        </w:rPr>
        <w:t>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функциональная.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5. Выделите мотивы выбора брачного партнера: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мотивы, реализующие потребность любить и быть любимым;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самоутверждения и самореализации;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демократический мотив;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мотив продолжения рода и реализации роли родителей.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6. Выделите объективные характеристики функционирования семьи: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характер эмоциональных связей в семье;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удовлетворенность браком;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характер мотивации брака;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д) главенство и ролевая структура семьи.</w:t>
      </w:r>
    </w:p>
    <w:p w:rsidR="003F3C99" w:rsidRDefault="003F3C99" w:rsidP="003F3C99">
      <w:pPr>
        <w:pStyle w:val="a5"/>
        <w:spacing w:before="0" w:beforeAutospacing="0" w:after="0" w:afterAutospacing="0"/>
        <w:rPr>
          <w:color w:val="000000"/>
        </w:rPr>
      </w:pPr>
    </w:p>
    <w:p w:rsidR="00437A39" w:rsidRPr="00AB219A" w:rsidRDefault="00437A39" w:rsidP="003F3C99">
      <w:pPr>
        <w:pStyle w:val="a5"/>
        <w:spacing w:before="0" w:beforeAutospacing="0" w:after="0" w:afterAutospacing="0"/>
        <w:rPr>
          <w:color w:val="000000"/>
        </w:rPr>
      </w:pPr>
      <w:r w:rsidRPr="00AB219A">
        <w:rPr>
          <w:color w:val="000000"/>
        </w:rPr>
        <w:t>Вариант</w:t>
      </w:r>
      <w:r w:rsidR="00AB219A">
        <w:rPr>
          <w:color w:val="000000"/>
        </w:rPr>
        <w:t xml:space="preserve"> № 2</w:t>
      </w:r>
      <w:r w:rsidRPr="00AB219A">
        <w:rPr>
          <w:color w:val="000000"/>
        </w:rPr>
        <w:t>.</w:t>
      </w:r>
    </w:p>
    <w:p w:rsidR="00397B7F" w:rsidRPr="00AB219A" w:rsidRDefault="00397B7F" w:rsidP="003F3C99">
      <w:pPr>
        <w:pBdr>
          <w:top w:val="single" w:sz="6" w:space="31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1. Выберите верное определение понятия «семья».</w:t>
      </w:r>
    </w:p>
    <w:p w:rsidR="00397B7F" w:rsidRPr="00AB219A" w:rsidRDefault="00397B7F" w:rsidP="003F3C99">
      <w:pPr>
        <w:pBdr>
          <w:top w:val="single" w:sz="6" w:space="31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семья-это целостная система, в ходе которой взаимодействуют все его</w:t>
      </w:r>
    </w:p>
    <w:p w:rsidR="00397B7F" w:rsidRPr="00AB219A" w:rsidRDefault="00397B7F" w:rsidP="003F3C99">
      <w:pPr>
        <w:pBdr>
          <w:top w:val="single" w:sz="6" w:space="31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члены;</w:t>
      </w:r>
    </w:p>
    <w:p w:rsidR="00437A39" w:rsidRPr="00AB219A" w:rsidRDefault="00397B7F" w:rsidP="003F3C99">
      <w:pPr>
        <w:pBdr>
          <w:top w:val="single" w:sz="6" w:space="31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б) семья-это группа индивидуумов, и</w:t>
      </w:r>
      <w:r w:rsidR="00437A39" w:rsidRPr="00AB219A">
        <w:rPr>
          <w:color w:val="000000"/>
        </w:rPr>
        <w:t>меющих общие и различные интере</w:t>
      </w:r>
      <w:r w:rsidRPr="00AB219A">
        <w:rPr>
          <w:color w:val="000000"/>
        </w:rPr>
        <w:t>сы, а семейный контекст рассматривается как среда социализации и развития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личности;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в) семья – это малая социальная группа, форма организации личного быта,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proofErr w:type="gramStart"/>
      <w:r w:rsidRPr="00AB219A">
        <w:rPr>
          <w:color w:val="000000"/>
        </w:rPr>
        <w:t>основанная</w:t>
      </w:r>
      <w:proofErr w:type="gramEnd"/>
      <w:r w:rsidRPr="00AB219A">
        <w:rPr>
          <w:color w:val="000000"/>
        </w:rPr>
        <w:t xml:space="preserve"> на супружеском союзе и родственных связях, т.е. отношениях между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мужем и женой, родителями и детьми, прожи</w:t>
      </w:r>
      <w:r w:rsidR="00AB219A">
        <w:rPr>
          <w:color w:val="000000"/>
        </w:rPr>
        <w:t>вающими вместе и ведущими совме</w:t>
      </w:r>
      <w:r w:rsidRPr="00AB219A">
        <w:rPr>
          <w:color w:val="000000"/>
        </w:rPr>
        <w:t>стное хозяйство.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2. Выделите функции современной семьи: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воспитательная;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хозяйственно-бытовая;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эмоциональная;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lastRenderedPageBreak/>
        <w:t xml:space="preserve">         г) сексуально-эротическая;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д) экономическая;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е) духовного общения;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ё) репродуктивная.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3. Дополните стадии жизненного цикла семьи: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….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заключение брака, образование новой современной пары;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семья с маленькими детьми;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период отделения детей, приобретающих взрослый статус;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е) семья после отделения детей (в пожилом возрасте и старости).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4. Выделите типы семьи по составу: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расширенная;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неполная;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</w:t>
      </w:r>
      <w:proofErr w:type="spellStart"/>
      <w:r w:rsidRPr="00AB219A">
        <w:rPr>
          <w:color w:val="000000"/>
        </w:rPr>
        <w:t>нуклеарная</w:t>
      </w:r>
      <w:proofErr w:type="spellEnd"/>
      <w:r w:rsidRPr="00AB219A">
        <w:rPr>
          <w:color w:val="000000"/>
        </w:rPr>
        <w:t>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функциональная.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5. Выделите мотивы выбора брачного партнера: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мотивы, реализующие потребность любить и быть любимым;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самоутверждения и самореализации;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демократический мотив;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мотив продолжения рода и реализации роли родителей.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6. Выделите объективные характеристики функционирования семьи: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характер эмоциональных связей в семье;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удовлетворенность браком;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характер мотивации брака;</w:t>
      </w:r>
    </w:p>
    <w:p w:rsidR="00397B7F" w:rsidRPr="00AB219A" w:rsidRDefault="00397B7F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д) главенство и ролевая структура семьи.</w:t>
      </w:r>
    </w:p>
    <w:p w:rsidR="00437A39" w:rsidRPr="00AB219A" w:rsidRDefault="00AB219A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>
        <w:rPr>
          <w:color w:val="000000"/>
        </w:rPr>
        <w:t>Вариант № 3</w:t>
      </w:r>
      <w:r w:rsidR="00437A39" w:rsidRPr="00AB219A">
        <w:rPr>
          <w:color w:val="000000"/>
        </w:rPr>
        <w:t>.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1. Выберите верное определение понятия «семья».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семья-это целостная система, в ходе которой взаимодействуют все его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члены;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б) семья-это группа индивидуумов, и</w:t>
      </w:r>
      <w:r w:rsidR="00AB219A">
        <w:rPr>
          <w:color w:val="000000"/>
        </w:rPr>
        <w:t>меющих общие и различные интере</w:t>
      </w:r>
      <w:r w:rsidRPr="00AB219A">
        <w:rPr>
          <w:color w:val="000000"/>
        </w:rPr>
        <w:t>сы, а семейный контекст рассматривается как среда социализации и развития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личности;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в) семья – это малая социальная группа, форма организации личного быта,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proofErr w:type="gramStart"/>
      <w:r w:rsidRPr="00AB219A">
        <w:rPr>
          <w:color w:val="000000"/>
        </w:rPr>
        <w:t>основанная</w:t>
      </w:r>
      <w:proofErr w:type="gramEnd"/>
      <w:r w:rsidRPr="00AB219A">
        <w:rPr>
          <w:color w:val="000000"/>
        </w:rPr>
        <w:t xml:space="preserve"> на супружеском союзе и родственных связях, т.е. отношениях между</w:t>
      </w:r>
    </w:p>
    <w:p w:rsid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lastRenderedPageBreak/>
        <w:t>мужем и женой, родителями и детьми, прожи</w:t>
      </w:r>
      <w:r w:rsidR="00AB219A">
        <w:rPr>
          <w:color w:val="000000"/>
        </w:rPr>
        <w:t>вающими вместе и ведущими совме</w:t>
      </w:r>
      <w:r w:rsidRPr="00AB219A">
        <w:rPr>
          <w:color w:val="000000"/>
        </w:rPr>
        <w:t>стное хозяйство.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2. Выделите функции современной семьи: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воспитательная;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хозяйственно-бытовая;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эмоциональная;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сексуально-эротическая;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д) экономическая;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е) духовного общения;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ё) репродуктивная.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3. Дополните стадии жизненного цикла семьи: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….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заключение брака, образование новой современной пары;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семья с маленькими детьми;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период отделения детей, приобретающих взрослый статус;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е) семья после отделения детей (в пожилом возрасте и старости).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>4. Выделите типы семьи по составу: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расширенная;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неполная;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</w:t>
      </w:r>
      <w:proofErr w:type="spellStart"/>
      <w:r w:rsidRPr="00AB219A">
        <w:rPr>
          <w:color w:val="000000"/>
        </w:rPr>
        <w:t>нуклеарная</w:t>
      </w:r>
      <w:proofErr w:type="spellEnd"/>
      <w:r w:rsidRPr="00AB219A">
        <w:rPr>
          <w:color w:val="000000"/>
        </w:rPr>
        <w:t>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функциональная.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5. Выделите мотивы выбора брачного партнера: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мотивы, реализующие потребность любить и быть любимым;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самоутверждения и самореализации;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демократический мотив;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г) мотив продолжения рода и реализации роли родителей.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6. Выделите объективные характеристики функционирования семьи: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а) характер эмоциональных связей в семье;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б) удовлетворенность браком;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в) характер мотивации брака;</w:t>
      </w:r>
    </w:p>
    <w:p w:rsidR="00437A39" w:rsidRPr="00AB219A" w:rsidRDefault="00437A39" w:rsidP="003F3C9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textAlignment w:val="baseline"/>
        <w:rPr>
          <w:color w:val="000000"/>
        </w:rPr>
      </w:pPr>
      <w:r w:rsidRPr="00AB219A">
        <w:rPr>
          <w:color w:val="000000"/>
        </w:rPr>
        <w:t xml:space="preserve">         д) главенство и ролевая структура семьи.</w:t>
      </w:r>
    </w:p>
    <w:p w:rsidR="00FC102D" w:rsidRPr="00AB219A" w:rsidRDefault="00FC102D" w:rsidP="003F3C99">
      <w:pPr>
        <w:spacing w:line="360" w:lineRule="auto"/>
        <w:jc w:val="both"/>
      </w:pPr>
    </w:p>
    <w:sectPr w:rsidR="00FC102D" w:rsidRPr="00AB219A" w:rsidSect="00546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92" w:rsidRDefault="002C2392" w:rsidP="003E3983">
      <w:r>
        <w:separator/>
      </w:r>
    </w:p>
  </w:endnote>
  <w:endnote w:type="continuationSeparator" w:id="0">
    <w:p w:rsidR="002C2392" w:rsidRDefault="002C2392" w:rsidP="003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92" w:rsidRDefault="002C2392" w:rsidP="003E3983">
      <w:r>
        <w:separator/>
      </w:r>
    </w:p>
  </w:footnote>
  <w:footnote w:type="continuationSeparator" w:id="0">
    <w:p w:rsidR="002C2392" w:rsidRDefault="002C2392" w:rsidP="003E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D08"/>
    <w:multiLevelType w:val="multilevel"/>
    <w:tmpl w:val="A044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779D5"/>
    <w:multiLevelType w:val="hybridMultilevel"/>
    <w:tmpl w:val="497A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4064"/>
    <w:multiLevelType w:val="hybridMultilevel"/>
    <w:tmpl w:val="DC7E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7964"/>
    <w:multiLevelType w:val="multilevel"/>
    <w:tmpl w:val="669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80129"/>
    <w:multiLevelType w:val="hybridMultilevel"/>
    <w:tmpl w:val="440E3D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6F9562C"/>
    <w:multiLevelType w:val="hybridMultilevel"/>
    <w:tmpl w:val="2890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720E97"/>
    <w:multiLevelType w:val="hybridMultilevel"/>
    <w:tmpl w:val="C3CA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215D6"/>
    <w:multiLevelType w:val="hybridMultilevel"/>
    <w:tmpl w:val="B5AE7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168F4"/>
    <w:multiLevelType w:val="hybridMultilevel"/>
    <w:tmpl w:val="C3CA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C73589"/>
    <w:multiLevelType w:val="hybridMultilevel"/>
    <w:tmpl w:val="B5B6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76CC5"/>
    <w:multiLevelType w:val="multilevel"/>
    <w:tmpl w:val="3A22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341FC"/>
    <w:multiLevelType w:val="hybridMultilevel"/>
    <w:tmpl w:val="4DB21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A37E1"/>
    <w:multiLevelType w:val="hybridMultilevel"/>
    <w:tmpl w:val="C3D6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31286"/>
    <w:multiLevelType w:val="hybridMultilevel"/>
    <w:tmpl w:val="B66A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60"/>
    <w:rsid w:val="000E3111"/>
    <w:rsid w:val="00117AFF"/>
    <w:rsid w:val="0013572A"/>
    <w:rsid w:val="002B3410"/>
    <w:rsid w:val="002C2392"/>
    <w:rsid w:val="00397B7F"/>
    <w:rsid w:val="003E3983"/>
    <w:rsid w:val="003F3C99"/>
    <w:rsid w:val="003F611F"/>
    <w:rsid w:val="00437A39"/>
    <w:rsid w:val="004D0DDD"/>
    <w:rsid w:val="0050524C"/>
    <w:rsid w:val="005461D4"/>
    <w:rsid w:val="00640D14"/>
    <w:rsid w:val="006C487D"/>
    <w:rsid w:val="00740935"/>
    <w:rsid w:val="008F6B45"/>
    <w:rsid w:val="00921608"/>
    <w:rsid w:val="00A06909"/>
    <w:rsid w:val="00AB219A"/>
    <w:rsid w:val="00AF7960"/>
    <w:rsid w:val="00BE7D9A"/>
    <w:rsid w:val="00BF77E1"/>
    <w:rsid w:val="00CC3C75"/>
    <w:rsid w:val="00E439AF"/>
    <w:rsid w:val="00F5415E"/>
    <w:rsid w:val="00FC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87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69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6909"/>
  </w:style>
  <w:style w:type="paragraph" w:styleId="a6">
    <w:name w:val="Balloon Text"/>
    <w:basedOn w:val="a"/>
    <w:link w:val="a7"/>
    <w:uiPriority w:val="99"/>
    <w:semiHidden/>
    <w:unhideWhenUsed/>
    <w:rsid w:val="00A06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90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7B7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B7F"/>
    <w:rPr>
      <w:rFonts w:ascii="Consolas" w:eastAsia="Times New Roman" w:hAnsi="Consolas" w:cs="Consolas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9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39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87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69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6909"/>
  </w:style>
  <w:style w:type="paragraph" w:styleId="a6">
    <w:name w:val="Balloon Text"/>
    <w:basedOn w:val="a"/>
    <w:link w:val="a7"/>
    <w:uiPriority w:val="99"/>
    <w:semiHidden/>
    <w:unhideWhenUsed/>
    <w:rsid w:val="00A06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90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7B7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B7F"/>
    <w:rPr>
      <w:rFonts w:ascii="Consolas" w:eastAsia="Times New Roman" w:hAnsi="Consolas" w:cs="Consolas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9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39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2015-11-24T04:14:00Z</cp:lastPrinted>
  <dcterms:created xsi:type="dcterms:W3CDTF">2016-03-10T07:01:00Z</dcterms:created>
  <dcterms:modified xsi:type="dcterms:W3CDTF">2016-09-20T04:24:00Z</dcterms:modified>
</cp:coreProperties>
</file>